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5CFE" w14:textId="3D087011" w:rsidR="00CD20EC" w:rsidRPr="00A259CA" w:rsidRDefault="00CD20EC" w:rsidP="00A259C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59CA">
        <w:rPr>
          <w:rFonts w:ascii="Times New Roman" w:hAnsi="Times New Roman" w:cs="Times New Roman"/>
          <w:sz w:val="20"/>
        </w:rPr>
        <w:t xml:space="preserve">Приложение </w:t>
      </w:r>
    </w:p>
    <w:p w14:paraId="414C4D45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к постановлению администрации</w:t>
      </w:r>
    </w:p>
    <w:p w14:paraId="273D3778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городского округа Домодедово</w:t>
      </w:r>
    </w:p>
    <w:p w14:paraId="3818F362" w14:textId="065A367F" w:rsidR="0054060E" w:rsidRDefault="00AD313C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71822">
        <w:rPr>
          <w:sz w:val="20"/>
          <w:szCs w:val="20"/>
        </w:rPr>
        <w:t xml:space="preserve">31.10.2023 </w:t>
      </w:r>
      <w:r w:rsidR="00CD20EC" w:rsidRPr="0011746C">
        <w:rPr>
          <w:sz w:val="20"/>
          <w:szCs w:val="20"/>
        </w:rPr>
        <w:t xml:space="preserve">№ </w:t>
      </w:r>
      <w:r w:rsidR="00471822">
        <w:rPr>
          <w:sz w:val="20"/>
          <w:szCs w:val="20"/>
        </w:rPr>
        <w:t>6356</w:t>
      </w:r>
    </w:p>
    <w:p w14:paraId="39FBEC76" w14:textId="77777777" w:rsidR="00B0567D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</w:t>
      </w:r>
      <w:r w:rsidRPr="0054060E">
        <w:rPr>
          <w:sz w:val="20"/>
          <w:szCs w:val="20"/>
        </w:rPr>
        <w:t xml:space="preserve">Утверждена  </w:t>
      </w:r>
    </w:p>
    <w:p w14:paraId="7BDC7B0E" w14:textId="10AB3127" w:rsidR="0054060E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060E">
        <w:rPr>
          <w:sz w:val="20"/>
          <w:szCs w:val="20"/>
        </w:rPr>
        <w:t>постановлением Администрации</w:t>
      </w:r>
    </w:p>
    <w:p w14:paraId="5D9EB968" w14:textId="5469B435" w:rsidR="0054060E" w:rsidRPr="0054060E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060E">
        <w:rPr>
          <w:sz w:val="20"/>
          <w:szCs w:val="20"/>
        </w:rPr>
        <w:t>городского округа Домодедово</w:t>
      </w:r>
    </w:p>
    <w:p w14:paraId="5B02F264" w14:textId="095DEBF8" w:rsidR="0054060E" w:rsidRPr="0011746C" w:rsidRDefault="00471822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E21DB">
        <w:rPr>
          <w:sz w:val="20"/>
          <w:szCs w:val="20"/>
        </w:rPr>
        <w:t>__________ № __________</w:t>
      </w:r>
    </w:p>
    <w:p w14:paraId="5B87667A" w14:textId="68314EF9" w:rsidR="00CD20EC" w:rsidRPr="00052BB8" w:rsidRDefault="00CD20EC" w:rsidP="00AD313C">
      <w:pPr>
        <w:spacing w:after="200" w:line="276" w:lineRule="auto"/>
        <w:rPr>
          <w:rFonts w:cs="Times New Roman"/>
          <w:b/>
          <w:i/>
          <w:szCs w:val="28"/>
        </w:rPr>
      </w:pPr>
    </w:p>
    <w:p w14:paraId="74734AFB" w14:textId="77777777" w:rsidR="00CD20EC" w:rsidRDefault="00CD20EC" w:rsidP="00F200B4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1C10FBF9" w14:textId="77777777" w:rsidR="00AD313C" w:rsidRDefault="00D568EA" w:rsidP="00AD313C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t xml:space="preserve">1. </w:t>
      </w:r>
      <w:r w:rsidR="00F44B07" w:rsidRPr="00F6235E">
        <w:rPr>
          <w:rFonts w:cs="Times New Roman"/>
          <w:b/>
          <w:szCs w:val="28"/>
        </w:rPr>
        <w:t xml:space="preserve">Паспорт </w:t>
      </w:r>
      <w:r w:rsidR="00744A9B" w:rsidRPr="00F6235E">
        <w:rPr>
          <w:rFonts w:cs="Times New Roman"/>
          <w:b/>
          <w:szCs w:val="28"/>
        </w:rPr>
        <w:t xml:space="preserve">муниципальной программы </w:t>
      </w:r>
      <w:r w:rsidR="00910DDA" w:rsidRPr="00F6235E">
        <w:rPr>
          <w:rFonts w:cs="Times New Roman"/>
          <w:b/>
          <w:szCs w:val="28"/>
        </w:rPr>
        <w:t xml:space="preserve">городского округа </w:t>
      </w:r>
      <w:r w:rsidR="00182224" w:rsidRPr="00182224">
        <w:rPr>
          <w:rFonts w:cs="Times New Roman"/>
          <w:b/>
          <w:szCs w:val="28"/>
        </w:rPr>
        <w:t xml:space="preserve">Домодедово </w:t>
      </w:r>
    </w:p>
    <w:p w14:paraId="31CC228D" w14:textId="529F3255" w:rsidR="00F11FD7" w:rsidRPr="00AD313C" w:rsidRDefault="0058329F" w:rsidP="00AD313C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bCs/>
          <w:szCs w:val="28"/>
        </w:rPr>
        <w:t>«</w:t>
      </w:r>
      <w:r w:rsidR="00AD313C">
        <w:rPr>
          <w:rFonts w:cs="Times New Roman"/>
          <w:b/>
          <w:bCs/>
          <w:szCs w:val="28"/>
        </w:rPr>
        <w:t>Переселение граждан из аварийного жилищного фонда</w:t>
      </w:r>
      <w:r w:rsidRPr="00F6235E">
        <w:rPr>
          <w:rFonts w:cs="Times New Roman"/>
          <w:b/>
          <w:bCs/>
          <w:szCs w:val="28"/>
        </w:rPr>
        <w:t>»</w:t>
      </w:r>
    </w:p>
    <w:p w14:paraId="03AB89D6" w14:textId="77777777" w:rsidR="00D16835" w:rsidRPr="00F6235E" w:rsidRDefault="00D16835" w:rsidP="00D77788">
      <w:pPr>
        <w:spacing w:after="200" w:line="276" w:lineRule="auto"/>
        <w:rPr>
          <w:rFonts w:cs="Times New Roman"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F6235E" w14:paraId="52734286" w14:textId="379924C2" w:rsidTr="00372853">
        <w:trPr>
          <w:jc w:val="center"/>
        </w:trPr>
        <w:tc>
          <w:tcPr>
            <w:tcW w:w="3452" w:type="dxa"/>
          </w:tcPr>
          <w:p w14:paraId="7F56525C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6A294E3A" w:rsidR="00AB7D29" w:rsidRPr="00F6235E" w:rsidRDefault="00AD313C" w:rsidP="00766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Домодедово Е.М. Хрусталева</w:t>
            </w:r>
          </w:p>
        </w:tc>
      </w:tr>
      <w:tr w:rsidR="00AB7D29" w:rsidRPr="00F6235E" w14:paraId="5FD7AC97" w14:textId="42783444" w:rsidTr="00372853">
        <w:trPr>
          <w:jc w:val="center"/>
        </w:trPr>
        <w:tc>
          <w:tcPr>
            <w:tcW w:w="3452" w:type="dxa"/>
          </w:tcPr>
          <w:p w14:paraId="2ACBDD5B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544A3774" w:rsidR="00AB7D29" w:rsidRPr="00F6235E" w:rsidRDefault="00AD313C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AB7D29" w:rsidRPr="00F6235E" w14:paraId="66C4F339" w14:textId="180C0451" w:rsidTr="00372853">
        <w:trPr>
          <w:trHeight w:val="59"/>
          <w:jc w:val="center"/>
        </w:trPr>
        <w:tc>
          <w:tcPr>
            <w:tcW w:w="3452" w:type="dxa"/>
          </w:tcPr>
          <w:p w14:paraId="7004FFFC" w14:textId="57EEF900" w:rsidR="00AB7D29" w:rsidRPr="00F6235E" w:rsidRDefault="001E481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B7D29" w:rsidRPr="00F623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6A939472" w:rsidR="00AB7D29" w:rsidRPr="00F6235E" w:rsidRDefault="00AD79BE" w:rsidP="00AD3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признанного аварийным и подлежащим сносу или реконструкции в связи с физическим износом в процессе эксплуатации.</w:t>
            </w:r>
          </w:p>
        </w:tc>
      </w:tr>
      <w:tr w:rsidR="00AB7D29" w:rsidRPr="00F6235E" w14:paraId="75E48D5E" w14:textId="0C3215A8" w:rsidTr="00372853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63CC2121" w:rsidR="00AB7D29" w:rsidRPr="00F6235E" w:rsidRDefault="0013382E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74F53" w:rsidRPr="00F6235E" w14:paraId="0C1E098F" w14:textId="4F6C0498" w:rsidTr="00372853">
        <w:trPr>
          <w:trHeight w:val="46"/>
          <w:jc w:val="center"/>
        </w:trPr>
        <w:tc>
          <w:tcPr>
            <w:tcW w:w="3452" w:type="dxa"/>
          </w:tcPr>
          <w:p w14:paraId="5C103E1E" w14:textId="256E6C9B" w:rsidR="00374F53" w:rsidRPr="00F6235E" w:rsidRDefault="00625C93" w:rsidP="00364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313C" w:rsidRPr="00AD313C">
              <w:rPr>
                <w:rFonts w:ascii="Times New Roman" w:hAnsi="Times New Roman" w:cs="Times New Roman"/>
                <w:sz w:val="24"/>
                <w:szCs w:val="24"/>
              </w:rPr>
              <w:t>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1285" w:type="dxa"/>
            <w:gridSpan w:val="7"/>
          </w:tcPr>
          <w:p w14:paraId="7DF92B88" w14:textId="03894EFF" w:rsidR="00374F53" w:rsidRPr="00F6235E" w:rsidRDefault="00625C93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20632B" w:rsidRPr="00F6235E" w14:paraId="1201F42F" w14:textId="77777777" w:rsidTr="00372853">
        <w:trPr>
          <w:trHeight w:val="46"/>
          <w:jc w:val="center"/>
        </w:trPr>
        <w:tc>
          <w:tcPr>
            <w:tcW w:w="3452" w:type="dxa"/>
          </w:tcPr>
          <w:p w14:paraId="63AABDC4" w14:textId="73B16EC7" w:rsidR="0020632B" w:rsidRDefault="0020632B" w:rsidP="00364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«Обеспечение мероприятий по переселению граждан из аварийного жилищного фонда в Московской области, 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признанного таковым после 1 января 2017 года»</w:t>
            </w:r>
          </w:p>
        </w:tc>
        <w:tc>
          <w:tcPr>
            <w:tcW w:w="11285" w:type="dxa"/>
            <w:gridSpan w:val="7"/>
          </w:tcPr>
          <w:p w14:paraId="283EF321" w14:textId="7CC76BB1" w:rsidR="0020632B" w:rsidRPr="00625C93" w:rsidRDefault="0020632B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Администрации городского округа Домодедово</w:t>
            </w:r>
          </w:p>
        </w:tc>
      </w:tr>
      <w:tr w:rsidR="00374F53" w:rsidRPr="00F6235E" w14:paraId="11FE48EB" w14:textId="0289B362" w:rsidTr="00372853">
        <w:trPr>
          <w:trHeight w:val="43"/>
          <w:jc w:val="center"/>
        </w:trPr>
        <w:tc>
          <w:tcPr>
            <w:tcW w:w="3452" w:type="dxa"/>
          </w:tcPr>
          <w:p w14:paraId="74D077A9" w14:textId="77777777" w:rsidR="00374F53" w:rsidRPr="00F6235E" w:rsidRDefault="00374F53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2BE13E00" w:rsidR="00374F53" w:rsidRPr="00F6235E" w:rsidRDefault="0020632B" w:rsidP="00AD7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25C93"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625C93"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</w:t>
            </w:r>
            <w:r w:rsidR="00AD7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9BE" w:rsidRPr="00AD79BE">
              <w:rPr>
                <w:rFonts w:ascii="Times New Roman" w:hAnsi="Times New Roman" w:cs="Times New Roman"/>
                <w:sz w:val="24"/>
                <w:szCs w:val="24"/>
              </w:rPr>
      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эксплуатации, создание безопасных и благоприятных условий проживания граждан, а также 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374F53" w:rsidRPr="00F6235E" w14:paraId="3596DB28" w14:textId="0E96AD78" w:rsidTr="00372853">
        <w:trPr>
          <w:jc w:val="center"/>
        </w:trPr>
        <w:tc>
          <w:tcPr>
            <w:tcW w:w="3452" w:type="dxa"/>
          </w:tcPr>
          <w:p w14:paraId="5CD9DE67" w14:textId="77777777" w:rsidR="00374F53" w:rsidRPr="00F6235E" w:rsidRDefault="00374F53" w:rsidP="00374F53">
            <w:pPr>
              <w:rPr>
                <w:rFonts w:cs="Times New Roman"/>
                <w:sz w:val="24"/>
                <w:szCs w:val="24"/>
              </w:rPr>
            </w:pPr>
            <w:r w:rsidRPr="00F6235E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A8738E0" w14:textId="3477DFC1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009D985C" w14:textId="75CFC68D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38EAB0A1" w14:textId="3F010E74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1E86D49A" w14:textId="26943C1A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45898D2A" w14:textId="290BB5AF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104BC" w:rsidRPr="00F6235E" w14:paraId="6391E27C" w14:textId="48F9636B" w:rsidTr="00372853">
        <w:trPr>
          <w:jc w:val="center"/>
        </w:trPr>
        <w:tc>
          <w:tcPr>
            <w:tcW w:w="3452" w:type="dxa"/>
          </w:tcPr>
          <w:p w14:paraId="776264BF" w14:textId="77777777" w:rsidR="004104BC" w:rsidRPr="00F6235E" w:rsidRDefault="004104BC" w:rsidP="00410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2507D233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1FA95F5E" w14:textId="5BFE28A7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3FBC613B" w14:textId="40AB25E8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38EAE43C" w14:textId="72150B61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642966F" w14:textId="541CFAB4" w:rsidR="004104BC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2"/>
          </w:tcPr>
          <w:p w14:paraId="2267CD93" w14:textId="399AC74E" w:rsidR="004104BC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3F640C86" w14:textId="034641BE" w:rsidTr="00372853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0F0A4C82" w:rsidR="00364F22" w:rsidRPr="00F6235E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60 602,2</w:t>
            </w:r>
          </w:p>
        </w:tc>
        <w:tc>
          <w:tcPr>
            <w:tcW w:w="1880" w:type="dxa"/>
          </w:tcPr>
          <w:p w14:paraId="69E2EE6B" w14:textId="50C18C29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41E17841" w14:textId="7E613B26" w:rsidR="00364F22" w:rsidRPr="00F6235E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9 745,98</w:t>
            </w:r>
          </w:p>
        </w:tc>
        <w:tc>
          <w:tcPr>
            <w:tcW w:w="1880" w:type="dxa"/>
          </w:tcPr>
          <w:p w14:paraId="01CF3959" w14:textId="68CB4732" w:rsidR="00364F22" w:rsidRPr="00F6235E" w:rsidRDefault="00262C14" w:rsidP="0026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36 070,39</w:t>
            </w:r>
          </w:p>
        </w:tc>
        <w:tc>
          <w:tcPr>
            <w:tcW w:w="1880" w:type="dxa"/>
          </w:tcPr>
          <w:p w14:paraId="05D7B5BF" w14:textId="305DA435" w:rsidR="00364F22" w:rsidRPr="00F6235E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14 785,83</w:t>
            </w:r>
          </w:p>
        </w:tc>
        <w:tc>
          <w:tcPr>
            <w:tcW w:w="1879" w:type="dxa"/>
          </w:tcPr>
          <w:p w14:paraId="3954D87C" w14:textId="0C337BD4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4B04D125" w14:textId="0701EB50" w:rsidTr="0013382E">
        <w:trPr>
          <w:gridAfter w:val="1"/>
          <w:wAfter w:w="6" w:type="dxa"/>
          <w:trHeight w:val="560"/>
          <w:jc w:val="center"/>
        </w:trPr>
        <w:tc>
          <w:tcPr>
            <w:tcW w:w="3452" w:type="dxa"/>
          </w:tcPr>
          <w:p w14:paraId="6D72E164" w14:textId="498B5DF3" w:rsidR="00364F22" w:rsidRPr="00F6235E" w:rsidRDefault="0013382E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="00364F2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880" w:type="dxa"/>
          </w:tcPr>
          <w:p w14:paraId="6B3DAE70" w14:textId="6EFF6C0F" w:rsidR="00364F22" w:rsidRPr="00F6235E" w:rsidRDefault="0021085C" w:rsidP="0088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5C">
              <w:rPr>
                <w:rFonts w:ascii="Times New Roman" w:hAnsi="Times New Roman" w:cs="Times New Roman"/>
                <w:sz w:val="24"/>
                <w:szCs w:val="24"/>
              </w:rPr>
              <w:t>39 574,56</w:t>
            </w:r>
          </w:p>
        </w:tc>
        <w:tc>
          <w:tcPr>
            <w:tcW w:w="1880" w:type="dxa"/>
          </w:tcPr>
          <w:p w14:paraId="3859FB4B" w14:textId="6D4A92EF" w:rsidR="00364F22" w:rsidRPr="00F6235E" w:rsidRDefault="00881AA1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6 798,95</w:t>
            </w:r>
          </w:p>
        </w:tc>
        <w:tc>
          <w:tcPr>
            <w:tcW w:w="1880" w:type="dxa"/>
          </w:tcPr>
          <w:p w14:paraId="6F0A48C8" w14:textId="7B1A6371" w:rsidR="00364F22" w:rsidRPr="00F6235E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5 270,94</w:t>
            </w:r>
          </w:p>
        </w:tc>
        <w:tc>
          <w:tcPr>
            <w:tcW w:w="1880" w:type="dxa"/>
          </w:tcPr>
          <w:p w14:paraId="78970701" w14:textId="35505668" w:rsidR="00364F22" w:rsidRPr="00F6235E" w:rsidRDefault="00DA3760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19 508,02</w:t>
            </w:r>
          </w:p>
        </w:tc>
        <w:tc>
          <w:tcPr>
            <w:tcW w:w="1880" w:type="dxa"/>
          </w:tcPr>
          <w:p w14:paraId="54F4B65C" w14:textId="069331B7" w:rsidR="00364F22" w:rsidRPr="00F6235E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7 996,65</w:t>
            </w:r>
          </w:p>
        </w:tc>
        <w:tc>
          <w:tcPr>
            <w:tcW w:w="1879" w:type="dxa"/>
          </w:tcPr>
          <w:p w14:paraId="6FAD1382" w14:textId="7273F15B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7E72E899" w14:textId="5DD24BF3" w:rsidTr="00372853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165228FE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DACC4E6" w14:textId="44CE80E3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580A659F" w14:textId="55A9DC04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1E97C33" w14:textId="0A7F03EE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154E7889" w14:textId="483F0DA1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</w:tcPr>
          <w:p w14:paraId="67B88E81" w14:textId="296064DA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3E7E590C" w14:textId="2E3FD3EA" w:rsidTr="002E3E25">
        <w:trPr>
          <w:gridAfter w:val="1"/>
          <w:wAfter w:w="6" w:type="dxa"/>
          <w:trHeight w:val="352"/>
          <w:jc w:val="center"/>
        </w:trPr>
        <w:tc>
          <w:tcPr>
            <w:tcW w:w="3452" w:type="dxa"/>
          </w:tcPr>
          <w:p w14:paraId="195224B4" w14:textId="1CBAF48F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7F56CF40" w14:textId="1764D3A3" w:rsidR="00364F22" w:rsidRPr="00D46D26" w:rsidRDefault="00DA3760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100 176,76</w:t>
            </w:r>
          </w:p>
        </w:tc>
        <w:tc>
          <w:tcPr>
            <w:tcW w:w="1880" w:type="dxa"/>
          </w:tcPr>
          <w:p w14:paraId="4059BD7D" w14:textId="0191A20F" w:rsidR="00364F22" w:rsidRPr="00D46D26" w:rsidRDefault="00881AA1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6 798,95</w:t>
            </w:r>
          </w:p>
        </w:tc>
        <w:tc>
          <w:tcPr>
            <w:tcW w:w="1880" w:type="dxa"/>
          </w:tcPr>
          <w:p w14:paraId="4DC74C56" w14:textId="72A88B71" w:rsidR="00364F22" w:rsidRPr="00D46D26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15 016,92</w:t>
            </w:r>
          </w:p>
        </w:tc>
        <w:tc>
          <w:tcPr>
            <w:tcW w:w="1880" w:type="dxa"/>
          </w:tcPr>
          <w:p w14:paraId="71C8569B" w14:textId="5E675DB8" w:rsidR="00364F22" w:rsidRPr="00D46D26" w:rsidRDefault="00DA3760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55 578,41</w:t>
            </w:r>
          </w:p>
        </w:tc>
        <w:tc>
          <w:tcPr>
            <w:tcW w:w="1880" w:type="dxa"/>
          </w:tcPr>
          <w:p w14:paraId="2DAF7092" w14:textId="4F90BF3D" w:rsidR="00364F22" w:rsidRPr="00D46D26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22 782,48</w:t>
            </w:r>
          </w:p>
        </w:tc>
        <w:tc>
          <w:tcPr>
            <w:tcW w:w="1879" w:type="dxa"/>
          </w:tcPr>
          <w:p w14:paraId="61B184CF" w14:textId="7EACE1E1" w:rsidR="00364F22" w:rsidRPr="00D46D26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2CB1D16" w14:textId="77777777" w:rsidR="00F11FD7" w:rsidRPr="00F6235E" w:rsidRDefault="00F11FD7">
      <w:pPr>
        <w:spacing w:after="200" w:line="276" w:lineRule="auto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br w:type="page"/>
      </w:r>
    </w:p>
    <w:p w14:paraId="1AD42B48" w14:textId="61F17B2A" w:rsidR="00744A9B" w:rsidRPr="00762F0B" w:rsidRDefault="00D568EA" w:rsidP="00F11FD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73C95">
        <w:rPr>
          <w:rFonts w:cs="Times New Roman"/>
          <w:b/>
          <w:sz w:val="24"/>
          <w:szCs w:val="24"/>
        </w:rPr>
        <w:lastRenderedPageBreak/>
        <w:t>2</w:t>
      </w:r>
      <w:r w:rsidRPr="00762F0B">
        <w:rPr>
          <w:rFonts w:cs="Times New Roman"/>
          <w:b/>
          <w:sz w:val="24"/>
          <w:szCs w:val="24"/>
        </w:rPr>
        <w:t xml:space="preserve">. </w:t>
      </w:r>
      <w:r w:rsidR="00EB0041" w:rsidRPr="00762F0B">
        <w:rPr>
          <w:rFonts w:cs="Times New Roman"/>
          <w:b/>
          <w:sz w:val="24"/>
          <w:szCs w:val="24"/>
        </w:rPr>
        <w:t xml:space="preserve">Краткая </w:t>
      </w:r>
      <w:r w:rsidR="008C19E9" w:rsidRPr="00762F0B">
        <w:rPr>
          <w:rFonts w:cs="Times New Roman"/>
          <w:b/>
          <w:sz w:val="24"/>
          <w:szCs w:val="24"/>
        </w:rPr>
        <w:t xml:space="preserve">характеристика сферы реализации </w:t>
      </w:r>
      <w:r w:rsidR="00744A9B" w:rsidRPr="00762F0B">
        <w:rPr>
          <w:rFonts w:cs="Times New Roman"/>
          <w:b/>
          <w:sz w:val="24"/>
          <w:szCs w:val="24"/>
        </w:rPr>
        <w:t>муниципальной программы</w:t>
      </w:r>
      <w:r w:rsidR="00F11FD7" w:rsidRPr="00762F0B">
        <w:rPr>
          <w:rFonts w:cs="Times New Roman"/>
          <w:b/>
          <w:sz w:val="24"/>
          <w:szCs w:val="24"/>
        </w:rPr>
        <w:t xml:space="preserve"> </w:t>
      </w:r>
      <w:r w:rsidR="00910DDA" w:rsidRPr="00762F0B">
        <w:rPr>
          <w:rFonts w:cs="Times New Roman"/>
          <w:b/>
          <w:sz w:val="24"/>
          <w:szCs w:val="24"/>
        </w:rPr>
        <w:t xml:space="preserve">городского округа </w:t>
      </w:r>
      <w:r w:rsidR="00010BCC" w:rsidRPr="00762F0B">
        <w:rPr>
          <w:rFonts w:cs="Times New Roman"/>
          <w:b/>
          <w:sz w:val="24"/>
          <w:szCs w:val="24"/>
        </w:rPr>
        <w:t xml:space="preserve">Домодедово </w:t>
      </w:r>
      <w:r w:rsidR="00F11FD7" w:rsidRPr="00762F0B">
        <w:rPr>
          <w:rFonts w:cs="Times New Roman"/>
          <w:b/>
          <w:sz w:val="24"/>
          <w:szCs w:val="24"/>
        </w:rPr>
        <w:t>«</w:t>
      </w:r>
      <w:r w:rsidR="002C70BE" w:rsidRPr="00762F0B">
        <w:rPr>
          <w:rFonts w:cs="Times New Roman"/>
          <w:b/>
          <w:sz w:val="24"/>
          <w:szCs w:val="24"/>
        </w:rPr>
        <w:t>Переселение граждан из аварийного жилищного фонда</w:t>
      </w:r>
      <w:r w:rsidR="00F11FD7" w:rsidRPr="00762F0B">
        <w:rPr>
          <w:rFonts w:cs="Times New Roman"/>
          <w:b/>
          <w:sz w:val="24"/>
          <w:szCs w:val="24"/>
        </w:rPr>
        <w:t>»,</w:t>
      </w:r>
      <w:r w:rsidR="00910DDA" w:rsidRPr="00762F0B">
        <w:rPr>
          <w:rFonts w:cs="Times New Roman"/>
          <w:b/>
          <w:sz w:val="24"/>
          <w:szCs w:val="24"/>
        </w:rPr>
        <w:t xml:space="preserve"> </w:t>
      </w:r>
      <w:r w:rsidR="00F11FD7" w:rsidRPr="00762F0B">
        <w:rPr>
          <w:rFonts w:cs="Times New Roman"/>
          <w:b/>
          <w:sz w:val="24"/>
          <w:szCs w:val="24"/>
        </w:rPr>
        <w:t>в том числе формулировка основных проблем в указанной сфере, описание целей</w:t>
      </w:r>
      <w:r w:rsidR="00A91FB8" w:rsidRPr="00762F0B">
        <w:rPr>
          <w:rFonts w:cs="Times New Roman"/>
          <w:b/>
          <w:sz w:val="24"/>
          <w:szCs w:val="24"/>
        </w:rPr>
        <w:t xml:space="preserve"> муниципальной программы</w:t>
      </w:r>
    </w:p>
    <w:p w14:paraId="0D24EDB7" w14:textId="77777777" w:rsidR="00D77788" w:rsidRPr="00762F0B" w:rsidRDefault="00D77788" w:rsidP="00D706C7">
      <w:pPr>
        <w:jc w:val="center"/>
        <w:rPr>
          <w:rFonts w:cs="Times New Roman"/>
          <w:b/>
          <w:sz w:val="24"/>
          <w:szCs w:val="24"/>
        </w:rPr>
      </w:pPr>
    </w:p>
    <w:p w14:paraId="10CF6C93" w14:textId="09D1E55C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14:paraId="5458AFEB" w14:textId="77777777" w:rsidR="001842A6" w:rsidRPr="00762F0B" w:rsidRDefault="001842A6" w:rsidP="003D384A">
      <w:pPr>
        <w:pStyle w:val="af"/>
        <w:ind w:firstLine="708"/>
        <w:rPr>
          <w:sz w:val="24"/>
          <w:szCs w:val="24"/>
        </w:rPr>
      </w:pPr>
    </w:p>
    <w:p w14:paraId="78484AD9" w14:textId="51B521B3" w:rsidR="00D77788" w:rsidRPr="00762F0B" w:rsidRDefault="00141715" w:rsidP="001842A6">
      <w:pPr>
        <w:pStyle w:val="af"/>
        <w:rPr>
          <w:sz w:val="24"/>
          <w:szCs w:val="24"/>
        </w:rPr>
      </w:pPr>
      <w:r w:rsidRPr="00762F0B">
        <w:rPr>
          <w:sz w:val="24"/>
          <w:szCs w:val="24"/>
        </w:rPr>
        <w:t>Сведения о многоквартирных домах, которые признаны в установленном порядке в период с 1 января 2017 года до 1 января 2022 года аварийными и подлежащими сносу или реконструкции в связи с физическим износом в процессе их эксплуатации</w:t>
      </w:r>
      <w:r w:rsidR="001842A6" w:rsidRPr="00762F0B">
        <w:rPr>
          <w:sz w:val="24"/>
          <w:szCs w:val="24"/>
        </w:rPr>
        <w:t xml:space="preserve"> и включенных в государственную программу Московской области «Переселение граждан из аварийного жилищного фонда в Московской области на 2019-2025 годы»</w:t>
      </w:r>
      <w:r w:rsidRPr="00762F0B">
        <w:rPr>
          <w:sz w:val="24"/>
          <w:szCs w:val="24"/>
        </w:rPr>
        <w:t>:</w:t>
      </w:r>
    </w:p>
    <w:p w14:paraId="5121FCE4" w14:textId="77777777" w:rsidR="00141715" w:rsidRPr="00762F0B" w:rsidRDefault="00141715" w:rsidP="002C70BE">
      <w:pPr>
        <w:pStyle w:val="af"/>
        <w:rPr>
          <w:sz w:val="24"/>
          <w:szCs w:val="24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678"/>
      </w:tblGrid>
      <w:tr w:rsidR="00141715" w:rsidRPr="00762F0B" w14:paraId="43BE67F2" w14:textId="77777777" w:rsidTr="001417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F41" w14:textId="518C1CAA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b/>
                <w:bCs/>
                <w:color w:val="000000"/>
                <w:sz w:val="22"/>
              </w:rPr>
              <w:t xml:space="preserve">Адрес многоквартирных аварийных жилых домов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E82A" w14:textId="4A33E231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b/>
                <w:bCs/>
                <w:color w:val="000000"/>
                <w:sz w:val="22"/>
              </w:rPr>
              <w:t>Расселяемая площадь жилых помещений, кв. 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6E26" w14:textId="7E1C686D" w:rsidR="00141715" w:rsidRPr="00762F0B" w:rsidRDefault="00141715" w:rsidP="0014171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Число жителей, планируемых к переселению</w:t>
            </w:r>
          </w:p>
        </w:tc>
      </w:tr>
      <w:tr w:rsidR="00141715" w:rsidRPr="00762F0B" w14:paraId="32AAB995" w14:textId="77777777" w:rsidTr="001417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74F8" w14:textId="40858806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 xml:space="preserve">г. Домодедово, </w:t>
            </w:r>
            <w:proofErr w:type="spellStart"/>
            <w:r w:rsidRPr="00762F0B">
              <w:rPr>
                <w:color w:val="000000"/>
                <w:sz w:val="22"/>
              </w:rPr>
              <w:t>мкр</w:t>
            </w:r>
            <w:proofErr w:type="spellEnd"/>
            <w:r w:rsidRPr="00762F0B">
              <w:rPr>
                <w:color w:val="000000"/>
                <w:sz w:val="22"/>
              </w:rPr>
              <w:t>. Барыбино, ул. Вокзальная 2-я, д. 5, лит.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47ED" w14:textId="42719F70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246,8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366D" w14:textId="3832A689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14</w:t>
            </w:r>
          </w:p>
        </w:tc>
      </w:tr>
      <w:tr w:rsidR="00141715" w:rsidRPr="00762F0B" w14:paraId="332B37EB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23A2" w14:textId="2D735485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Лобаново. д.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EEFD" w14:textId="0D0FF7F9" w:rsidR="00141715" w:rsidRPr="00762F0B" w:rsidRDefault="00141715" w:rsidP="00141715">
            <w:pPr>
              <w:tabs>
                <w:tab w:val="left" w:pos="349"/>
                <w:tab w:val="center" w:pos="2160"/>
              </w:tabs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 xml:space="preserve">                                    438,4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6AC2" w14:textId="0A2BB38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18</w:t>
            </w:r>
          </w:p>
        </w:tc>
      </w:tr>
      <w:tr w:rsidR="00141715" w:rsidRPr="00762F0B" w14:paraId="1EA92FF0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08FE" w14:textId="5103715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Ям. ул. Морская, д.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AADA" w14:textId="0E1FBA83" w:rsidR="00141715" w:rsidRPr="00762F0B" w:rsidRDefault="00141715" w:rsidP="00141715">
            <w:pPr>
              <w:tabs>
                <w:tab w:val="left" w:pos="349"/>
                <w:tab w:val="center" w:pos="21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47,5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37FA" w14:textId="49923E9E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3</w:t>
            </w:r>
          </w:p>
        </w:tc>
      </w:tr>
      <w:tr w:rsidR="00141715" w:rsidRPr="00762F0B" w14:paraId="5324CC24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D3EA" w14:textId="228E0E31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Ям. ул. Морская, д.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AE05" w14:textId="7242FC31" w:rsidR="00141715" w:rsidRPr="00762F0B" w:rsidRDefault="00141715" w:rsidP="00141715">
            <w:pPr>
              <w:tabs>
                <w:tab w:val="left" w:pos="29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43,7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D2E1" w14:textId="0A791CAD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7</w:t>
            </w:r>
          </w:p>
        </w:tc>
      </w:tr>
      <w:tr w:rsidR="00141715" w:rsidRPr="00762F0B" w14:paraId="1CD6D084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6914" w14:textId="5EC0D3E3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Ям, ул. Связистов, д.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029A" w14:textId="0ED1E46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9BBA" w14:textId="634DD430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5</w:t>
            </w:r>
          </w:p>
        </w:tc>
      </w:tr>
      <w:tr w:rsidR="002C70BE" w:rsidRPr="00762F0B" w14:paraId="0FF376D1" w14:textId="77777777" w:rsidTr="00D75ACA">
        <w:tc>
          <w:tcPr>
            <w:tcW w:w="4536" w:type="dxa"/>
            <w:shd w:val="clear" w:color="auto" w:fill="auto"/>
          </w:tcPr>
          <w:p w14:paraId="65D7C586" w14:textId="77777777" w:rsidR="002C70BE" w:rsidRPr="00762F0B" w:rsidRDefault="002C70BE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shd w:val="clear" w:color="auto" w:fill="auto"/>
          </w:tcPr>
          <w:p w14:paraId="21C199E5" w14:textId="7425D957" w:rsidR="002C70BE" w:rsidRPr="00762F0B" w:rsidRDefault="00141715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827,4</w:t>
            </w:r>
          </w:p>
        </w:tc>
        <w:tc>
          <w:tcPr>
            <w:tcW w:w="4678" w:type="dxa"/>
            <w:shd w:val="clear" w:color="auto" w:fill="auto"/>
          </w:tcPr>
          <w:p w14:paraId="1B39B578" w14:textId="48860081" w:rsidR="002C70BE" w:rsidRPr="00762F0B" w:rsidRDefault="00141715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47</w:t>
            </w:r>
          </w:p>
        </w:tc>
      </w:tr>
    </w:tbl>
    <w:p w14:paraId="75070788" w14:textId="77777777" w:rsidR="00D77788" w:rsidRPr="00762F0B" w:rsidRDefault="00D77788" w:rsidP="00D77788">
      <w:pPr>
        <w:pStyle w:val="af"/>
        <w:ind w:firstLine="708"/>
        <w:rPr>
          <w:sz w:val="24"/>
          <w:szCs w:val="24"/>
        </w:rPr>
      </w:pPr>
    </w:p>
    <w:p w14:paraId="3C2B1DFA" w14:textId="3F0F6F9C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Реализация муниципальной программы городского округа Домодедово  «Переселение граждан из аварийного жилищного фонда» направлена на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эксплуатации, создание безопасных и благоприятных условий проживания граждан, а также финансовое и организационное обеспечение переселения граждан из непригодного для проживания жилищного фонда.</w:t>
      </w:r>
    </w:p>
    <w:p w14:paraId="228D7358" w14:textId="5D29C820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 xml:space="preserve">         Целью программы является ликвидация жилищного фонда, признанного аварийным и подлежащим сносу или реконструкции в связи с физическим износом в процессе эксплуатации.</w:t>
      </w:r>
    </w:p>
    <w:p w14:paraId="56B0D704" w14:textId="05735CCD" w:rsidR="00010BCC" w:rsidRPr="00762F0B" w:rsidRDefault="00D77788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Данный аварийный фонд подле</w:t>
      </w:r>
      <w:r w:rsidR="004D7A37" w:rsidRPr="00762F0B">
        <w:rPr>
          <w:sz w:val="24"/>
          <w:szCs w:val="24"/>
        </w:rPr>
        <w:t>жит расселению в жилые помещения</w:t>
      </w:r>
      <w:r w:rsidRPr="00762F0B">
        <w:rPr>
          <w:sz w:val="24"/>
          <w:szCs w:val="24"/>
        </w:rPr>
        <w:t>, переданные в муниципальную собственность городского округа Домодедово от строительных организаций в рамках реализации инвестиционных контрактов и соглашений на территории городского округа Домодедово, или за счет средств бюджета городского округа Домодедово.</w:t>
      </w:r>
    </w:p>
    <w:p w14:paraId="3BCD4BC6" w14:textId="32B4B395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Основные проблемы, которые могут возникнуть при реализации Программы:</w:t>
      </w:r>
    </w:p>
    <w:p w14:paraId="42A48E58" w14:textId="3D008567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- невыполнение целевых значений показателей результативности Программы к 2027году;</w:t>
      </w:r>
    </w:p>
    <w:p w14:paraId="10827696" w14:textId="4E57915C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- снижение объемов финансирования мероприятий Программы вследствие изменения прогнозируемых объемов доходов   бюджета либо неполное предоставление средств из запланированных источников в</w:t>
      </w:r>
      <w:r w:rsidR="00401D72" w:rsidRPr="00762F0B">
        <w:rPr>
          <w:sz w:val="24"/>
          <w:szCs w:val="24"/>
        </w:rPr>
        <w:t xml:space="preserve"> соответствующих подпрограммах.</w:t>
      </w:r>
    </w:p>
    <w:p w14:paraId="7593326D" w14:textId="5A775C5F" w:rsidR="00F11FD7" w:rsidRPr="00762F0B" w:rsidRDefault="00B34A70" w:rsidP="00F11FD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2F0B">
        <w:rPr>
          <w:rFonts w:cs="Times New Roman"/>
          <w:bCs/>
          <w:sz w:val="24"/>
          <w:szCs w:val="24"/>
        </w:rPr>
        <w:t xml:space="preserve">    </w:t>
      </w:r>
    </w:p>
    <w:p w14:paraId="55502E6A" w14:textId="2293A57E" w:rsidR="00865958" w:rsidRPr="00762F0B" w:rsidRDefault="00D568EA" w:rsidP="00D706C7">
      <w:pPr>
        <w:spacing w:after="200"/>
        <w:jc w:val="center"/>
        <w:rPr>
          <w:rFonts w:cs="Times New Roman"/>
          <w:b/>
          <w:sz w:val="24"/>
          <w:szCs w:val="24"/>
          <w:u w:val="single"/>
        </w:rPr>
      </w:pPr>
      <w:r w:rsidRPr="00762F0B">
        <w:rPr>
          <w:rFonts w:cs="Times New Roman"/>
          <w:b/>
          <w:sz w:val="24"/>
          <w:szCs w:val="24"/>
        </w:rPr>
        <w:lastRenderedPageBreak/>
        <w:t xml:space="preserve">3. </w:t>
      </w:r>
      <w:r w:rsidR="00940B8B" w:rsidRPr="00762F0B">
        <w:rPr>
          <w:rFonts w:cs="Times New Roman"/>
          <w:b/>
          <w:sz w:val="24"/>
          <w:szCs w:val="24"/>
        </w:rPr>
        <w:t>Инерционный прогноз развити</w:t>
      </w:r>
      <w:r w:rsidR="00F11FD7" w:rsidRPr="00762F0B">
        <w:rPr>
          <w:rFonts w:cs="Times New Roman"/>
          <w:b/>
          <w:sz w:val="24"/>
          <w:szCs w:val="24"/>
        </w:rPr>
        <w:t>я</w:t>
      </w:r>
      <w:r w:rsidR="00940B8B" w:rsidRPr="00762F0B">
        <w:rPr>
          <w:rFonts w:cs="Times New Roman"/>
          <w:b/>
          <w:sz w:val="24"/>
          <w:szCs w:val="24"/>
        </w:rPr>
        <w:t xml:space="preserve"> сферы реализации </w:t>
      </w:r>
      <w:r w:rsidR="00B94981" w:rsidRPr="00762F0B">
        <w:rPr>
          <w:rFonts w:cs="Times New Roman"/>
          <w:b/>
          <w:sz w:val="24"/>
          <w:szCs w:val="24"/>
        </w:rPr>
        <w:t xml:space="preserve">муниципальной программы </w:t>
      </w:r>
      <w:r w:rsidR="00910DDA" w:rsidRPr="00762F0B">
        <w:rPr>
          <w:rFonts w:cs="Times New Roman"/>
          <w:b/>
          <w:sz w:val="24"/>
          <w:szCs w:val="24"/>
        </w:rPr>
        <w:t xml:space="preserve">городского округа </w:t>
      </w:r>
      <w:proofErr w:type="gramStart"/>
      <w:r w:rsidR="00135CBE" w:rsidRPr="00762F0B">
        <w:rPr>
          <w:rFonts w:cs="Times New Roman"/>
          <w:b/>
          <w:sz w:val="24"/>
          <w:szCs w:val="24"/>
        </w:rPr>
        <w:t xml:space="preserve">Домодедово  </w:t>
      </w:r>
      <w:r w:rsidR="00B94981" w:rsidRPr="00762F0B">
        <w:rPr>
          <w:rFonts w:cs="Times New Roman"/>
          <w:b/>
          <w:sz w:val="24"/>
          <w:szCs w:val="24"/>
        </w:rPr>
        <w:t>«</w:t>
      </w:r>
      <w:proofErr w:type="gramEnd"/>
      <w:r w:rsidR="00D77788" w:rsidRPr="00762F0B">
        <w:rPr>
          <w:rFonts w:cs="Times New Roman"/>
          <w:b/>
          <w:bCs/>
          <w:sz w:val="24"/>
          <w:szCs w:val="24"/>
        </w:rPr>
        <w:t>Переселение граждан из аварийного жилищного фонда</w:t>
      </w:r>
      <w:r w:rsidR="00B94981" w:rsidRPr="00762F0B">
        <w:rPr>
          <w:rFonts w:cs="Times New Roman"/>
          <w:b/>
          <w:sz w:val="24"/>
          <w:szCs w:val="24"/>
        </w:rPr>
        <w:t>»</w:t>
      </w:r>
      <w:r w:rsidR="00F11FD7" w:rsidRPr="00762F0B">
        <w:rPr>
          <w:rFonts w:cs="Times New Roman"/>
          <w:b/>
          <w:sz w:val="24"/>
          <w:szCs w:val="24"/>
        </w:rPr>
        <w:t xml:space="preserve"> с учетом ранее достигнутых результатов, а также предложения по решению</w:t>
      </w:r>
      <w:r w:rsidR="00865958" w:rsidRPr="00762F0B">
        <w:rPr>
          <w:rFonts w:cs="Times New Roman"/>
          <w:b/>
          <w:sz w:val="24"/>
          <w:szCs w:val="24"/>
        </w:rPr>
        <w:t xml:space="preserve"> проблем в указанной сфер</w:t>
      </w:r>
      <w:r w:rsidR="009106C1" w:rsidRPr="00762F0B">
        <w:rPr>
          <w:rFonts w:cs="Times New Roman"/>
          <w:b/>
          <w:sz w:val="24"/>
          <w:szCs w:val="24"/>
        </w:rPr>
        <w:t>е</w:t>
      </w:r>
    </w:p>
    <w:p w14:paraId="3ED6CD79" w14:textId="77777777" w:rsidR="0026727D" w:rsidRPr="00762F0B" w:rsidRDefault="0026727D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Концепция решения проблем в сфере переселение граждан из аварийного жилищного фонда основывается на программно-целевом методе и состоит в реализации в период с 2023 по 2027 год муниципальной программы городского округа Домодедово «Переселение граждан из аварийного жилищного фонда».</w:t>
      </w:r>
    </w:p>
    <w:p w14:paraId="5F1F78EC" w14:textId="5CC960A2" w:rsidR="0026727D" w:rsidRPr="00762F0B" w:rsidRDefault="0026727D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 xml:space="preserve">Реализация данной муниципальной программы позволит </w:t>
      </w:r>
      <w:r w:rsidR="003160EC" w:rsidRPr="00762F0B">
        <w:rPr>
          <w:rFonts w:cs="Times New Roman"/>
          <w:sz w:val="24"/>
          <w:szCs w:val="24"/>
        </w:rPr>
        <w:t>к 2027 году достигнуть следующих результатов:</w:t>
      </w:r>
    </w:p>
    <w:p w14:paraId="0DD096D2" w14:textId="080AE4E8" w:rsidR="003160EC" w:rsidRPr="00762F0B" w:rsidRDefault="003160EC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- Количество квадратных метров расселенного аварийного жилищного фонда городск</w:t>
      </w:r>
      <w:r w:rsidR="00BD091C" w:rsidRPr="00762F0B">
        <w:rPr>
          <w:rFonts w:cs="Times New Roman"/>
          <w:sz w:val="24"/>
          <w:szCs w:val="24"/>
        </w:rPr>
        <w:t xml:space="preserve">ого округа Домодедово составит </w:t>
      </w:r>
      <w:r w:rsidR="00BD091C" w:rsidRPr="00762F0B">
        <w:rPr>
          <w:rFonts w:eastAsia="Calibri" w:cs="Times New Roman"/>
          <w:sz w:val="24"/>
          <w:szCs w:val="24"/>
        </w:rPr>
        <w:t>2</w:t>
      </w:r>
      <w:r w:rsidR="00690B99" w:rsidRPr="00762F0B">
        <w:rPr>
          <w:rFonts w:eastAsia="Calibri" w:cs="Times New Roman"/>
          <w:sz w:val="24"/>
          <w:szCs w:val="24"/>
        </w:rPr>
        <w:t xml:space="preserve"> </w:t>
      </w:r>
      <w:r w:rsidR="00BD091C" w:rsidRPr="00762F0B">
        <w:rPr>
          <w:rFonts w:eastAsia="Calibri" w:cs="Times New Roman"/>
          <w:sz w:val="24"/>
          <w:szCs w:val="24"/>
        </w:rPr>
        <w:t>745,</w:t>
      </w:r>
      <w:proofErr w:type="gramStart"/>
      <w:r w:rsidR="00BD091C" w:rsidRPr="00762F0B">
        <w:rPr>
          <w:rFonts w:eastAsia="Calibri" w:cs="Times New Roman"/>
          <w:sz w:val="24"/>
          <w:szCs w:val="24"/>
        </w:rPr>
        <w:t>9</w:t>
      </w:r>
      <w:r w:rsidR="00BD091C" w:rsidRPr="00762F0B">
        <w:rPr>
          <w:rFonts w:cs="Times New Roman"/>
          <w:sz w:val="24"/>
          <w:szCs w:val="24"/>
        </w:rPr>
        <w:t xml:space="preserve"> </w:t>
      </w:r>
      <w:r w:rsidRPr="00762F0B">
        <w:rPr>
          <w:rFonts w:cs="Times New Roman"/>
          <w:sz w:val="24"/>
          <w:szCs w:val="24"/>
        </w:rPr>
        <w:t xml:space="preserve"> квадратных</w:t>
      </w:r>
      <w:proofErr w:type="gramEnd"/>
      <w:r w:rsidRPr="00762F0B">
        <w:rPr>
          <w:rFonts w:cs="Times New Roman"/>
          <w:sz w:val="24"/>
          <w:szCs w:val="24"/>
        </w:rPr>
        <w:t xml:space="preserve"> метров;</w:t>
      </w:r>
    </w:p>
    <w:p w14:paraId="2C9FBFF2" w14:textId="3DB9F598" w:rsidR="00AF5ECE" w:rsidRPr="00762F0B" w:rsidRDefault="00AF5ECE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- Количество граждан, расселенных из аварийного жилищного фонда городского ок</w:t>
      </w:r>
      <w:r w:rsidR="00BD091C" w:rsidRPr="00762F0B">
        <w:rPr>
          <w:rFonts w:cs="Times New Roman"/>
          <w:sz w:val="24"/>
          <w:szCs w:val="24"/>
        </w:rPr>
        <w:t>руга Домодедово составит 168 человек</w:t>
      </w:r>
      <w:r w:rsidRPr="00762F0B">
        <w:rPr>
          <w:rFonts w:cs="Times New Roman"/>
          <w:sz w:val="24"/>
          <w:szCs w:val="24"/>
        </w:rPr>
        <w:t>.</w:t>
      </w:r>
    </w:p>
    <w:p w14:paraId="1615D881" w14:textId="77777777" w:rsidR="0026727D" w:rsidRPr="00762F0B" w:rsidRDefault="0026727D" w:rsidP="00D77788">
      <w:pPr>
        <w:spacing w:after="200" w:line="276" w:lineRule="auto"/>
        <w:ind w:firstLine="708"/>
        <w:jc w:val="both"/>
        <w:rPr>
          <w:rFonts w:cs="Times New Roman"/>
          <w:szCs w:val="28"/>
        </w:rPr>
      </w:pPr>
    </w:p>
    <w:p w14:paraId="32F71820" w14:textId="77777777" w:rsidR="00D77788" w:rsidRPr="00762F0B" w:rsidRDefault="00D77788" w:rsidP="00865958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19E25956" w14:textId="77777777" w:rsidR="00135CBE" w:rsidRPr="00762F0B" w:rsidRDefault="00135CBE" w:rsidP="00865958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3287AB88" w14:textId="7F4018BB" w:rsidR="00135CBE" w:rsidRPr="00762F0B" w:rsidRDefault="00584C9D" w:rsidP="0062369E">
      <w:pPr>
        <w:pStyle w:val="af"/>
        <w:rPr>
          <w:szCs w:val="28"/>
        </w:rPr>
      </w:pPr>
      <w:r w:rsidRPr="00762F0B">
        <w:rPr>
          <w:szCs w:val="28"/>
        </w:rPr>
        <w:t xml:space="preserve">    </w:t>
      </w:r>
      <w:r w:rsidR="00D16835" w:rsidRPr="00762F0B">
        <w:rPr>
          <w:szCs w:val="28"/>
        </w:rPr>
        <w:t xml:space="preserve">      </w:t>
      </w:r>
    </w:p>
    <w:p w14:paraId="136C2D1F" w14:textId="77777777" w:rsidR="00473C95" w:rsidRPr="00762F0B" w:rsidRDefault="00473C95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5630726B" w14:textId="343F107E" w:rsidR="00473C95" w:rsidRPr="00762F0B" w:rsidRDefault="00473C95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7BF1654D" w14:textId="3DB53119" w:rsidR="00690B99" w:rsidRPr="00762F0B" w:rsidRDefault="00690B99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B29743B" w14:textId="67F38AF6" w:rsidR="00471822" w:rsidRPr="00762F0B" w:rsidRDefault="00471822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0526DAB5" w14:textId="77777777" w:rsidR="00471822" w:rsidRPr="00762F0B" w:rsidRDefault="00471822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2A8A3141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5E2A4776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D28BC08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4054621" w14:textId="134F8833" w:rsidR="000455E7" w:rsidRPr="00762F0B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62F0B">
        <w:rPr>
          <w:rFonts w:cs="Times New Roman"/>
          <w:b/>
          <w:szCs w:val="28"/>
        </w:rPr>
        <w:lastRenderedPageBreak/>
        <w:t xml:space="preserve">4. </w:t>
      </w:r>
      <w:r w:rsidR="00694C44" w:rsidRPr="00762F0B">
        <w:rPr>
          <w:rFonts w:cs="Times New Roman"/>
          <w:b/>
          <w:szCs w:val="28"/>
        </w:rPr>
        <w:t>Целевые показатели</w:t>
      </w:r>
      <w:r w:rsidR="00F44B07" w:rsidRPr="00762F0B">
        <w:rPr>
          <w:rFonts w:cs="Times New Roman"/>
          <w:b/>
          <w:szCs w:val="28"/>
        </w:rPr>
        <w:t xml:space="preserve"> </w:t>
      </w:r>
      <w:r w:rsidR="000455E7" w:rsidRPr="00762F0B">
        <w:rPr>
          <w:rFonts w:cs="Times New Roman"/>
          <w:b/>
          <w:szCs w:val="28"/>
        </w:rPr>
        <w:t xml:space="preserve">муниципальной программы </w:t>
      </w:r>
      <w:r w:rsidR="00910DDA" w:rsidRPr="00762F0B">
        <w:rPr>
          <w:rFonts w:cs="Times New Roman"/>
          <w:b/>
          <w:szCs w:val="28"/>
        </w:rPr>
        <w:t xml:space="preserve">городского округа </w:t>
      </w:r>
      <w:r w:rsidR="008E0D22" w:rsidRPr="00762F0B">
        <w:rPr>
          <w:rFonts w:cs="Times New Roman"/>
          <w:b/>
          <w:szCs w:val="28"/>
        </w:rPr>
        <w:t xml:space="preserve">Домодедово                                                               </w:t>
      </w:r>
      <w:proofErr w:type="gramStart"/>
      <w:r w:rsidR="008E0D22" w:rsidRPr="00762F0B">
        <w:rPr>
          <w:rFonts w:cs="Times New Roman"/>
          <w:b/>
          <w:szCs w:val="28"/>
        </w:rPr>
        <w:t xml:space="preserve">   </w:t>
      </w:r>
      <w:r w:rsidR="000455E7" w:rsidRPr="00762F0B">
        <w:rPr>
          <w:rFonts w:cs="Times New Roman"/>
          <w:b/>
          <w:szCs w:val="28"/>
        </w:rPr>
        <w:t>«</w:t>
      </w:r>
      <w:proofErr w:type="gramEnd"/>
      <w:r w:rsidR="00D77788" w:rsidRPr="00762F0B">
        <w:rPr>
          <w:rFonts w:cs="Times New Roman"/>
          <w:b/>
          <w:bCs/>
          <w:szCs w:val="28"/>
        </w:rPr>
        <w:t>Переселение граждан из аварийного жилищного фонда</w:t>
      </w:r>
      <w:r w:rsidR="000455E7" w:rsidRPr="00762F0B">
        <w:rPr>
          <w:rFonts w:cs="Times New Roman"/>
          <w:b/>
          <w:szCs w:val="28"/>
        </w:rPr>
        <w:t>»</w:t>
      </w:r>
    </w:p>
    <w:p w14:paraId="0B2B2102" w14:textId="4D237326" w:rsidR="00A9583E" w:rsidRPr="00762F0B" w:rsidRDefault="00A9583E" w:rsidP="000455E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65"/>
        <w:gridCol w:w="1647"/>
        <w:gridCol w:w="1131"/>
        <w:gridCol w:w="1123"/>
        <w:gridCol w:w="843"/>
        <w:gridCol w:w="704"/>
        <w:gridCol w:w="846"/>
        <w:gridCol w:w="984"/>
        <w:gridCol w:w="984"/>
        <w:gridCol w:w="2107"/>
        <w:gridCol w:w="1735"/>
      </w:tblGrid>
      <w:tr w:rsidR="006608A5" w:rsidRPr="00762F0B" w14:paraId="14477E1E" w14:textId="77777777" w:rsidTr="00703794">
        <w:tc>
          <w:tcPr>
            <w:tcW w:w="191" w:type="pct"/>
            <w:vMerge w:val="restart"/>
          </w:tcPr>
          <w:p w14:paraId="292A88B9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" w:type="pct"/>
            <w:vMerge w:val="restart"/>
          </w:tcPr>
          <w:p w14:paraId="5FCBF9D8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559" w:type="pct"/>
            <w:vMerge w:val="restart"/>
          </w:tcPr>
          <w:p w14:paraId="2F3CCF1A" w14:textId="38A30042" w:rsidR="006608A5" w:rsidRPr="00762F0B" w:rsidRDefault="006608A5" w:rsidP="00A36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384" w:type="pct"/>
            <w:vMerge w:val="restart"/>
          </w:tcPr>
          <w:p w14:paraId="4AE1E70B" w14:textId="222A0495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Е</w:t>
            </w:r>
            <w:r w:rsidR="00A365DB" w:rsidRPr="00762F0B">
              <w:rPr>
                <w:rFonts w:ascii="Times New Roman" w:hAnsi="Times New Roman" w:cs="Times New Roman"/>
                <w:sz w:val="20"/>
              </w:rPr>
              <w:t>диница измерения</w:t>
            </w:r>
          </w:p>
          <w:p w14:paraId="57697F97" w14:textId="4AA4EF00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vMerge w:val="restart"/>
          </w:tcPr>
          <w:p w14:paraId="0550A198" w14:textId="7FBBA540" w:rsidR="006608A5" w:rsidRPr="00762F0B" w:rsidRDefault="00A365DB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480" w:type="pct"/>
            <w:gridSpan w:val="5"/>
          </w:tcPr>
          <w:p w14:paraId="1578108A" w14:textId="68F230A1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715" w:type="pct"/>
            <w:vMerge w:val="restart"/>
          </w:tcPr>
          <w:p w14:paraId="0EA849F3" w14:textId="4141D43D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762F0B">
              <w:rPr>
                <w:rFonts w:ascii="Times New Roman" w:hAnsi="Times New Roman" w:cs="Times New Roman"/>
                <w:sz w:val="20"/>
              </w:rPr>
              <w:br/>
              <w:t>за достижение показателя</w:t>
            </w:r>
          </w:p>
        </w:tc>
        <w:tc>
          <w:tcPr>
            <w:tcW w:w="589" w:type="pct"/>
            <w:vMerge w:val="restart"/>
          </w:tcPr>
          <w:p w14:paraId="6929AA9F" w14:textId="3A8C5FC5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Номер подпрограммы, мероприятий, оказывающих вли</w:t>
            </w:r>
            <w:r w:rsidR="00A365DB" w:rsidRPr="00762F0B">
              <w:rPr>
                <w:rFonts w:ascii="Times New Roman" w:hAnsi="Times New Roman" w:cs="Times New Roman"/>
                <w:sz w:val="20"/>
              </w:rPr>
              <w:t>яние на достижение показателя</w:t>
            </w:r>
          </w:p>
          <w:p w14:paraId="7E8375B4" w14:textId="1D3AA734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F1788" w:rsidRPr="00762F0B" w14:paraId="4200369A" w14:textId="77777777" w:rsidTr="00703794">
        <w:tc>
          <w:tcPr>
            <w:tcW w:w="191" w:type="pct"/>
            <w:vMerge/>
          </w:tcPr>
          <w:p w14:paraId="15BE04F7" w14:textId="77777777" w:rsidR="006608A5" w:rsidRPr="00762F0B" w:rsidRDefault="006608A5" w:rsidP="00C02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14:paraId="35D136D2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14:paraId="3630EDE2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0E22B78B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14:paraId="64E80B10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34FD4E2A" w14:textId="31700D08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2023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39" w:type="pct"/>
          </w:tcPr>
          <w:p w14:paraId="74AC6391" w14:textId="02109C61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2024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87" w:type="pct"/>
          </w:tcPr>
          <w:p w14:paraId="1474A85D" w14:textId="7B56C862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2025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334" w:type="pct"/>
          </w:tcPr>
          <w:p w14:paraId="5A6BC6D5" w14:textId="4E69B774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2026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334" w:type="pct"/>
          </w:tcPr>
          <w:p w14:paraId="59E45DA9" w14:textId="79084E22" w:rsidR="006608A5" w:rsidRPr="00762F0B" w:rsidRDefault="00C3115C" w:rsidP="00C02236">
            <w:pPr>
              <w:rPr>
                <w:rFonts w:cs="Times New Roman"/>
                <w:sz w:val="20"/>
                <w:szCs w:val="20"/>
              </w:rPr>
            </w:pPr>
            <w:r w:rsidRPr="00762F0B">
              <w:rPr>
                <w:rFonts w:cs="Times New Roman"/>
                <w:sz w:val="20"/>
                <w:szCs w:val="20"/>
              </w:rPr>
              <w:t>2027</w:t>
            </w:r>
            <w:r w:rsidR="006608A5" w:rsidRPr="00762F0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5" w:type="pct"/>
            <w:vMerge/>
          </w:tcPr>
          <w:p w14:paraId="73B7CB6B" w14:textId="3A1F3295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14:paraId="6D03B33E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788" w:rsidRPr="00762F0B" w14:paraId="29560401" w14:textId="77777777" w:rsidTr="00703794">
        <w:tc>
          <w:tcPr>
            <w:tcW w:w="191" w:type="pct"/>
          </w:tcPr>
          <w:p w14:paraId="1D3B8D23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14:paraId="10A22D5E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9" w:type="pct"/>
          </w:tcPr>
          <w:p w14:paraId="38B324B9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4" w:type="pct"/>
          </w:tcPr>
          <w:p w14:paraId="4B94A22D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1" w:type="pct"/>
          </w:tcPr>
          <w:p w14:paraId="201E7171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6" w:type="pct"/>
          </w:tcPr>
          <w:p w14:paraId="4AF2AE67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9" w:type="pct"/>
          </w:tcPr>
          <w:p w14:paraId="5B1981A7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7" w:type="pct"/>
          </w:tcPr>
          <w:p w14:paraId="7C8FD482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" w:type="pct"/>
          </w:tcPr>
          <w:p w14:paraId="34D86E32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4" w:type="pct"/>
          </w:tcPr>
          <w:p w14:paraId="35FF2649" w14:textId="01F04B50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5" w:type="pct"/>
          </w:tcPr>
          <w:p w14:paraId="6E084E73" w14:textId="1BD3767B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9" w:type="pct"/>
          </w:tcPr>
          <w:p w14:paraId="4FB68D42" w14:textId="1872658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608A5" w:rsidRPr="00762F0B" w14:paraId="4CE370BA" w14:textId="77777777" w:rsidTr="00C16B05">
        <w:tc>
          <w:tcPr>
            <w:tcW w:w="5000" w:type="pct"/>
            <w:gridSpan w:val="12"/>
          </w:tcPr>
          <w:p w14:paraId="63E46AD6" w14:textId="48314456" w:rsidR="006608A5" w:rsidRPr="00762F0B" w:rsidRDefault="00A41C34" w:rsidP="0007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Ликвидация жилищного фонда, признанного аварийным и подлежащим сносу или реконструкции в связи с физическим износом в процессе эксплуатации.</w:t>
            </w:r>
          </w:p>
        </w:tc>
      </w:tr>
      <w:tr w:rsidR="006F1788" w:rsidRPr="00762F0B" w14:paraId="292A331B" w14:textId="77777777" w:rsidTr="0021085C">
        <w:trPr>
          <w:trHeight w:val="3972"/>
        </w:trPr>
        <w:tc>
          <w:tcPr>
            <w:tcW w:w="191" w:type="pct"/>
          </w:tcPr>
          <w:p w14:paraId="4C68795E" w14:textId="77777777" w:rsidR="00C3115C" w:rsidRPr="00762F0B" w:rsidRDefault="00C3115C" w:rsidP="00C3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14:paraId="1FF08091" w14:textId="3E917DF3" w:rsidR="00C3115C" w:rsidRPr="00762F0B" w:rsidRDefault="00D77788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Количество квадратных метров расселенного аварийного жилищного фонда в муниципальные жилые помещения, </w:t>
            </w:r>
            <w:r w:rsidR="007B48DC" w:rsidRPr="00762F0B">
              <w:rPr>
                <w:rFonts w:ascii="Times New Roman" w:hAnsi="Times New Roman" w:cs="Times New Roman"/>
                <w:sz w:val="20"/>
              </w:rPr>
              <w:t>переданные в</w:t>
            </w:r>
            <w:r w:rsidRPr="00762F0B">
              <w:rPr>
                <w:rFonts w:ascii="Times New Roman" w:hAnsi="Times New Roman" w:cs="Times New Roman"/>
                <w:sz w:val="20"/>
              </w:rPr>
              <w:t xml:space="preserve">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  <w:p w14:paraId="5F04F745" w14:textId="10B58D0A" w:rsidR="003E287A" w:rsidRPr="00762F0B" w:rsidRDefault="003E287A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14:paraId="5C8EF006" w14:textId="51840E23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Муниципальный показатель</w:t>
            </w:r>
          </w:p>
        </w:tc>
        <w:tc>
          <w:tcPr>
            <w:tcW w:w="384" w:type="pct"/>
          </w:tcPr>
          <w:p w14:paraId="729B0DD6" w14:textId="27470AD6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Тысяча квадратных метров</w:t>
            </w:r>
          </w:p>
        </w:tc>
        <w:tc>
          <w:tcPr>
            <w:tcW w:w="381" w:type="pct"/>
          </w:tcPr>
          <w:p w14:paraId="416ECE04" w14:textId="68030C8E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286" w:type="pct"/>
          </w:tcPr>
          <w:p w14:paraId="52E25248" w14:textId="4FF0F9D6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239" w:type="pct"/>
          </w:tcPr>
          <w:p w14:paraId="4F7B8466" w14:textId="2B598ECB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7" w:type="pct"/>
          </w:tcPr>
          <w:p w14:paraId="50931AA4" w14:textId="001A43BF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4" w:type="pct"/>
          </w:tcPr>
          <w:p w14:paraId="3671DA66" w14:textId="04D59355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4" w:type="pct"/>
          </w:tcPr>
          <w:p w14:paraId="589A2B34" w14:textId="6E93E9D2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</w:tcPr>
          <w:p w14:paraId="58A30A1E" w14:textId="6B742803" w:rsidR="00CF3EC7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Комитет по управлению имуществом Администрации городского округа Домодедово</w:t>
            </w:r>
          </w:p>
          <w:p w14:paraId="01C7F86B" w14:textId="77777777" w:rsidR="00CF3EC7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D44635" w14:textId="622FDF1E" w:rsidR="00C3115C" w:rsidRPr="00762F0B" w:rsidRDefault="00C3115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14:paraId="12964037" w14:textId="038CA17B" w:rsidR="00071D1B" w:rsidRPr="00762F0B" w:rsidRDefault="005B2EA1" w:rsidP="005B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2.02.01</w:t>
            </w:r>
          </w:p>
        </w:tc>
      </w:tr>
      <w:tr w:rsidR="003E287A" w:rsidRPr="00762F0B" w14:paraId="77D33DF3" w14:textId="77777777" w:rsidTr="00703794">
        <w:tc>
          <w:tcPr>
            <w:tcW w:w="191" w:type="pct"/>
          </w:tcPr>
          <w:p w14:paraId="55B3D6EA" w14:textId="323B4A96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14:paraId="6F48A5FF" w14:textId="797BC1EF" w:rsidR="003E287A" w:rsidRPr="00762F0B" w:rsidRDefault="001842A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559" w:type="pct"/>
          </w:tcPr>
          <w:p w14:paraId="7E15C5C0" w14:textId="77777777" w:rsidR="00A116B1" w:rsidRPr="00762F0B" w:rsidRDefault="00A116B1" w:rsidP="00A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Приоритетный,</w:t>
            </w:r>
          </w:p>
          <w:p w14:paraId="5115236B" w14:textId="24504C8A" w:rsidR="003E287A" w:rsidRPr="00762F0B" w:rsidRDefault="00A116B1" w:rsidP="00A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384" w:type="pct"/>
          </w:tcPr>
          <w:p w14:paraId="32FC9C69" w14:textId="44217F17" w:rsidR="003E287A" w:rsidRPr="00762F0B" w:rsidRDefault="001B433B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Тысяча человек</w:t>
            </w:r>
          </w:p>
        </w:tc>
        <w:tc>
          <w:tcPr>
            <w:tcW w:w="381" w:type="pct"/>
          </w:tcPr>
          <w:p w14:paraId="20092823" w14:textId="5A90A0D7" w:rsidR="003E287A" w:rsidRPr="00762F0B" w:rsidRDefault="00C64361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6" w:type="pct"/>
          </w:tcPr>
          <w:p w14:paraId="1A557ED7" w14:textId="199B4C23" w:rsidR="003E287A" w:rsidRPr="00762F0B" w:rsidRDefault="00C64361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</w:tcPr>
          <w:p w14:paraId="5CEFB374" w14:textId="7FD2D36E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</w:t>
            </w:r>
            <w:r w:rsidR="00762F0B">
              <w:rPr>
                <w:rFonts w:ascii="Times New Roman" w:hAnsi="Times New Roman" w:cs="Times New Roman"/>
                <w:sz w:val="20"/>
              </w:rPr>
              <w:t>,015</w:t>
            </w:r>
          </w:p>
        </w:tc>
        <w:tc>
          <w:tcPr>
            <w:tcW w:w="287" w:type="pct"/>
          </w:tcPr>
          <w:p w14:paraId="72C44F91" w14:textId="69C09EDE" w:rsidR="003E287A" w:rsidRPr="00762F0B" w:rsidRDefault="00762F0B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0,018</w:t>
            </w:r>
          </w:p>
        </w:tc>
        <w:tc>
          <w:tcPr>
            <w:tcW w:w="334" w:type="pct"/>
          </w:tcPr>
          <w:p w14:paraId="702D5320" w14:textId="233BBA7B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0,014</w:t>
            </w:r>
          </w:p>
        </w:tc>
        <w:tc>
          <w:tcPr>
            <w:tcW w:w="334" w:type="pct"/>
          </w:tcPr>
          <w:p w14:paraId="15DAF0BB" w14:textId="2E940908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5" w:type="pct"/>
          </w:tcPr>
          <w:p w14:paraId="0B520463" w14:textId="40E1A941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589" w:type="pct"/>
          </w:tcPr>
          <w:p w14:paraId="647F0442" w14:textId="71AA6725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04.01.01</w:t>
            </w:r>
          </w:p>
        </w:tc>
      </w:tr>
    </w:tbl>
    <w:p w14:paraId="235C9766" w14:textId="322DE026" w:rsidR="007F2D7C" w:rsidRPr="00762F0B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62F0B">
        <w:rPr>
          <w:rFonts w:cs="Times New Roman"/>
          <w:b/>
          <w:szCs w:val="28"/>
        </w:rPr>
        <w:br w:type="page"/>
      </w:r>
    </w:p>
    <w:p w14:paraId="1FC556BB" w14:textId="759D9720" w:rsidR="00DC19AD" w:rsidRPr="00762F0B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Методика расчета значений целевых показателей муниципальной программы городского округа </w:t>
      </w:r>
      <w:r w:rsidR="00FB0B43" w:rsidRPr="00762F0B">
        <w:rPr>
          <w:rFonts w:ascii="Times New Roman" w:hAnsi="Times New Roman" w:cs="Times New Roman"/>
          <w:b/>
          <w:bCs/>
          <w:sz w:val="24"/>
          <w:szCs w:val="24"/>
        </w:rPr>
        <w:t xml:space="preserve">Домодедово </w:t>
      </w:r>
      <w:r w:rsidR="006D5D5E" w:rsidRPr="00762F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F3EC7" w:rsidRPr="00762F0B">
        <w:rPr>
          <w:rFonts w:ascii="Times New Roman" w:hAnsi="Times New Roman" w:cs="Times New Roman"/>
          <w:b/>
          <w:bCs/>
          <w:sz w:val="24"/>
          <w:szCs w:val="24"/>
        </w:rPr>
        <w:t>Переселение граждан из аварийного жилищного фонда</w:t>
      </w:r>
      <w:r w:rsidR="00816213" w:rsidRPr="00762F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A13BD70" w14:textId="77777777" w:rsidR="006D5D5E" w:rsidRPr="00762F0B" w:rsidRDefault="006D5D5E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777"/>
        <w:gridCol w:w="1535"/>
        <w:gridCol w:w="3910"/>
        <w:gridCol w:w="2826"/>
        <w:gridCol w:w="1886"/>
      </w:tblGrid>
      <w:tr w:rsidR="00DC19AD" w:rsidRPr="00762F0B" w14:paraId="3912D34E" w14:textId="77777777" w:rsidTr="00393E42">
        <w:tc>
          <w:tcPr>
            <w:tcW w:w="271" w:type="pct"/>
          </w:tcPr>
          <w:p w14:paraId="2B710684" w14:textId="77777777" w:rsidR="006D5D5E" w:rsidRPr="00762F0B" w:rsidRDefault="006D5D5E" w:rsidP="008267B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22DCBE" w14:textId="77777777" w:rsidR="00DC19AD" w:rsidRPr="00762F0B" w:rsidRDefault="00DC19AD" w:rsidP="008267B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762F0B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282" w:type="pct"/>
          </w:tcPr>
          <w:p w14:paraId="4D7B4A40" w14:textId="77777777" w:rsidR="00DC19AD" w:rsidRPr="00762F0B" w:rsidRDefault="00DC19AD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21" w:type="pct"/>
          </w:tcPr>
          <w:p w14:paraId="0DDC624E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AB3F0C6" w14:textId="391FBB45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7" w:type="pct"/>
          </w:tcPr>
          <w:p w14:paraId="4428BCBD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959" w:type="pct"/>
          </w:tcPr>
          <w:p w14:paraId="69DD6C35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640" w:type="pct"/>
          </w:tcPr>
          <w:p w14:paraId="6E8D2D61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Периодичность представления</w:t>
            </w:r>
          </w:p>
        </w:tc>
      </w:tr>
      <w:tr w:rsidR="00DC19AD" w:rsidRPr="00762F0B" w14:paraId="4B20C125" w14:textId="77777777" w:rsidTr="00393E42">
        <w:tc>
          <w:tcPr>
            <w:tcW w:w="271" w:type="pct"/>
          </w:tcPr>
          <w:p w14:paraId="224134EC" w14:textId="77777777" w:rsidR="00DC19AD" w:rsidRPr="00762F0B" w:rsidRDefault="00DC19AD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2" w:type="pct"/>
          </w:tcPr>
          <w:p w14:paraId="3A98168E" w14:textId="77777777" w:rsidR="00DC19AD" w:rsidRPr="00762F0B" w:rsidRDefault="00DC19AD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</w:tcPr>
          <w:p w14:paraId="77A610BC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7" w:type="pct"/>
          </w:tcPr>
          <w:p w14:paraId="38DD039E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9" w:type="pct"/>
          </w:tcPr>
          <w:p w14:paraId="11E0A00A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0" w:type="pct"/>
          </w:tcPr>
          <w:p w14:paraId="716858BA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C596A" w:rsidRPr="00762F0B" w14:paraId="02BF2D19" w14:textId="77777777" w:rsidTr="00393E42">
        <w:tc>
          <w:tcPr>
            <w:tcW w:w="271" w:type="pct"/>
          </w:tcPr>
          <w:p w14:paraId="037248B3" w14:textId="7257374F" w:rsidR="002C596A" w:rsidRPr="00762F0B" w:rsidRDefault="00CF3EC7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1</w:t>
            </w:r>
            <w:r w:rsidR="002C596A" w:rsidRPr="00762F0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82" w:type="pct"/>
          </w:tcPr>
          <w:p w14:paraId="52D4C007" w14:textId="77777777" w:rsidR="00393E42" w:rsidRPr="00762F0B" w:rsidRDefault="00393E42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5BA390" w14:textId="44EB6FB7" w:rsidR="002C596A" w:rsidRPr="00762F0B" w:rsidRDefault="00CF3EC7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Количество квадратных метров расселенного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  <w:tc>
          <w:tcPr>
            <w:tcW w:w="521" w:type="pct"/>
          </w:tcPr>
          <w:p w14:paraId="5FECAF71" w14:textId="77777777" w:rsidR="002C596A" w:rsidRPr="00762F0B" w:rsidRDefault="002C596A" w:rsidP="008267BD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28F4E8A" w14:textId="110EC6AD" w:rsidR="00CF3EC7" w:rsidRPr="00762F0B" w:rsidRDefault="00CF3EC7" w:rsidP="00CF3EC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Тысяча</w:t>
            </w:r>
          </w:p>
          <w:p w14:paraId="209EAF6B" w14:textId="7EC4FB57" w:rsidR="002C596A" w:rsidRPr="00762F0B" w:rsidRDefault="00CF3EC7" w:rsidP="00CF3EC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квадратных метров</w:t>
            </w:r>
          </w:p>
        </w:tc>
        <w:tc>
          <w:tcPr>
            <w:tcW w:w="1327" w:type="pct"/>
          </w:tcPr>
          <w:p w14:paraId="02BC6920" w14:textId="56A7ECD1" w:rsidR="00CE6E02" w:rsidRPr="00762F0B" w:rsidRDefault="00393E42" w:rsidP="00637EE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количества расселенных квадратных метров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  <w:tc>
          <w:tcPr>
            <w:tcW w:w="959" w:type="pct"/>
          </w:tcPr>
          <w:p w14:paraId="2EE9C8E5" w14:textId="77777777" w:rsidR="00393E42" w:rsidRPr="00762F0B" w:rsidRDefault="00393E42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19AE85" w14:textId="3E9EA37F" w:rsidR="002C596A" w:rsidRPr="00762F0B" w:rsidRDefault="00DF3E6A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640" w:type="pct"/>
          </w:tcPr>
          <w:p w14:paraId="64A96D58" w14:textId="77777777" w:rsidR="00393E42" w:rsidRPr="00762F0B" w:rsidRDefault="00393E42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48D925" w14:textId="3AE5F952" w:rsidR="002C596A" w:rsidRPr="00762F0B" w:rsidRDefault="0040001C" w:rsidP="0040001C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Годовой</w:t>
            </w:r>
          </w:p>
        </w:tc>
      </w:tr>
      <w:tr w:rsidR="00765255" w:rsidRPr="00762F0B" w14:paraId="471C6701" w14:textId="77777777" w:rsidTr="00393E42">
        <w:tc>
          <w:tcPr>
            <w:tcW w:w="271" w:type="pct"/>
          </w:tcPr>
          <w:p w14:paraId="75996163" w14:textId="06964161" w:rsidR="00765255" w:rsidRPr="00762F0B" w:rsidRDefault="00765255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82" w:type="pct"/>
          </w:tcPr>
          <w:p w14:paraId="1839FA38" w14:textId="6EB8C4BE" w:rsidR="00765255" w:rsidRPr="00762F0B" w:rsidRDefault="007B48DC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Количество граждан, расселенных из аварийного жилищного фонда</w:t>
            </w:r>
          </w:p>
        </w:tc>
        <w:tc>
          <w:tcPr>
            <w:tcW w:w="521" w:type="pct"/>
          </w:tcPr>
          <w:p w14:paraId="0340F583" w14:textId="47CC622D" w:rsidR="00765255" w:rsidRPr="00762F0B" w:rsidRDefault="007B48DC" w:rsidP="0076525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Тысяча человек</w:t>
            </w:r>
          </w:p>
        </w:tc>
        <w:tc>
          <w:tcPr>
            <w:tcW w:w="1327" w:type="pct"/>
          </w:tcPr>
          <w:p w14:paraId="6E175AC9" w14:textId="7BA1BDEE" w:rsidR="00765255" w:rsidRPr="00762F0B" w:rsidRDefault="00A116B1" w:rsidP="00637EE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количества переселенных граждан из аварийного жилищного фонда за отчетный период</w:t>
            </w:r>
          </w:p>
        </w:tc>
        <w:tc>
          <w:tcPr>
            <w:tcW w:w="959" w:type="pct"/>
          </w:tcPr>
          <w:p w14:paraId="1102B3B5" w14:textId="3E6B091C" w:rsidR="00765255" w:rsidRPr="00762F0B" w:rsidRDefault="00837479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640" w:type="pct"/>
          </w:tcPr>
          <w:p w14:paraId="2FB4D356" w14:textId="723D94EE" w:rsidR="00765255" w:rsidRPr="00762F0B" w:rsidRDefault="00837479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Годовой</w:t>
            </w:r>
          </w:p>
        </w:tc>
      </w:tr>
    </w:tbl>
    <w:p w14:paraId="49E51C57" w14:textId="60A5FF25" w:rsidR="00FE5EBE" w:rsidRPr="00762F0B" w:rsidRDefault="00FE5EBE" w:rsidP="00FE5EB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1CA9" w14:textId="77777777" w:rsidR="00690B99" w:rsidRPr="00762F0B" w:rsidRDefault="00690B99" w:rsidP="00FE5EB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1BF87" w14:textId="30ADDE2E" w:rsidR="00A96BF3" w:rsidRPr="00762F0B" w:rsidRDefault="00570D7C" w:rsidP="00047440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762F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4F0B" w:rsidRPr="00762F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6BF3" w:rsidRPr="00762F0B">
        <w:rPr>
          <w:rFonts w:ascii="Times New Roman" w:hAnsi="Times New Roman" w:cs="Times New Roman"/>
          <w:b/>
          <w:bCs/>
          <w:sz w:val="24"/>
          <w:szCs w:val="24"/>
        </w:rPr>
        <w:t>Методика определения результатов выполнения мероприятий муниципальной программы городского округа Домодедово «Переселение граждан из аварийного жилищного фонда»</w:t>
      </w: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A96BF3" w:rsidRPr="00762F0B" w14:paraId="39E01927" w14:textId="77777777" w:rsidTr="00D75ACA">
        <w:tc>
          <w:tcPr>
            <w:tcW w:w="817" w:type="dxa"/>
          </w:tcPr>
          <w:p w14:paraId="50ED80A6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14:paraId="426D3BA4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№ подпрограммы ХХ</w:t>
            </w:r>
          </w:p>
        </w:tc>
        <w:tc>
          <w:tcPr>
            <w:tcW w:w="1701" w:type="dxa"/>
          </w:tcPr>
          <w:p w14:paraId="7395EC86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основного мероприятия </w:t>
            </w:r>
            <w:r w:rsidRPr="00762F0B">
              <w:rPr>
                <w:rFonts w:eastAsia="Times New Roman" w:cs="Times New Roman"/>
                <w:sz w:val="24"/>
                <w:szCs w:val="24"/>
                <w:lang w:val="en-US" w:eastAsia="ru-RU"/>
              </w:rPr>
              <w:t>YY</w:t>
            </w:r>
          </w:p>
        </w:tc>
        <w:tc>
          <w:tcPr>
            <w:tcW w:w="1559" w:type="dxa"/>
          </w:tcPr>
          <w:p w14:paraId="599FCABD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мероприятия </w:t>
            </w:r>
            <w:r w:rsidRPr="00762F0B">
              <w:rPr>
                <w:rFonts w:eastAsia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1843" w:type="dxa"/>
          </w:tcPr>
          <w:p w14:paraId="62318A74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21995D28" w14:textId="45B3A35F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74" w:type="dxa"/>
          </w:tcPr>
          <w:p w14:paraId="13979948" w14:textId="77777777" w:rsidR="00A96BF3" w:rsidRPr="00762F0B" w:rsidRDefault="00A96BF3" w:rsidP="00A96BF3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A96BF3" w:rsidRPr="00762F0B" w14:paraId="1DBD779A" w14:textId="77777777" w:rsidTr="00D75ACA">
        <w:tc>
          <w:tcPr>
            <w:tcW w:w="817" w:type="dxa"/>
          </w:tcPr>
          <w:p w14:paraId="0C4B59EC" w14:textId="2D51A373" w:rsidR="00A96BF3" w:rsidRPr="00762F0B" w:rsidRDefault="00637EE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96BF3"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41C56FF3" w14:textId="454E2D02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14:paraId="4E64A67A" w14:textId="07AC32A1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06537110" w14:textId="021405AF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4A252504" w14:textId="7F1ABAE7" w:rsidR="00A96BF3" w:rsidRPr="00762F0B" w:rsidRDefault="00637EE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граждан, расселенных из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 за счет средств </w:t>
            </w: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бюджета городского округа Домодедово</w:t>
            </w:r>
          </w:p>
        </w:tc>
        <w:tc>
          <w:tcPr>
            <w:tcW w:w="1559" w:type="dxa"/>
          </w:tcPr>
          <w:p w14:paraId="0E09D8C2" w14:textId="6A4752CF" w:rsidR="00A96BF3" w:rsidRPr="00762F0B" w:rsidRDefault="003D7694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5274" w:type="dxa"/>
          </w:tcPr>
          <w:p w14:paraId="2ACD36D6" w14:textId="15B0C0E0" w:rsidR="00A96BF3" w:rsidRPr="00762F0B" w:rsidRDefault="00AA6131" w:rsidP="00AA613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  <w:r w:rsidRPr="00762F0B">
              <w:t xml:space="preserve"> </w:t>
            </w: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результата определяется исходя из количества переселенных граждан из аварийного фонда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</w:tr>
      <w:tr w:rsidR="0097371B" w:rsidRPr="00762F0B" w14:paraId="1756402A" w14:textId="77777777" w:rsidTr="00D75ACA">
        <w:tc>
          <w:tcPr>
            <w:tcW w:w="817" w:type="dxa"/>
          </w:tcPr>
          <w:p w14:paraId="40725686" w14:textId="67F98F17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</w:tcPr>
          <w:p w14:paraId="7D6E18F6" w14:textId="429AFFEB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03C07DBF" w14:textId="55560DA1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AA4BCEA" w14:textId="65305A05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6CF01D25" w14:textId="5444A954" w:rsidR="0097371B" w:rsidRPr="00762F0B" w:rsidRDefault="00A116B1" w:rsidP="00A11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</w:t>
            </w:r>
          </w:p>
        </w:tc>
        <w:tc>
          <w:tcPr>
            <w:tcW w:w="1559" w:type="dxa"/>
          </w:tcPr>
          <w:p w14:paraId="529B00DD" w14:textId="1379A05F" w:rsidR="0097371B" w:rsidRPr="00762F0B" w:rsidRDefault="005E21D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5274" w:type="dxa"/>
          </w:tcPr>
          <w:p w14:paraId="1F7CF1D5" w14:textId="52890047" w:rsidR="0097371B" w:rsidRPr="00762F0B" w:rsidRDefault="0097371B" w:rsidP="00AA613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результата определяется исходя из количества переселенных граждан из аварийного жилищного фонда, признанного таковым после 1 января 2017 года</w:t>
            </w:r>
          </w:p>
        </w:tc>
      </w:tr>
    </w:tbl>
    <w:p w14:paraId="6F1CEED2" w14:textId="496DA485" w:rsidR="00637EE1" w:rsidRPr="00762F0B" w:rsidRDefault="00A96BF3" w:rsidP="00473C95">
      <w:pPr>
        <w:spacing w:after="200" w:line="276" w:lineRule="auto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2600AEEC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E58672B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27FB6F2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45237768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60E0FCF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53C70B2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49C68EF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B24C168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3A142145" w14:textId="505D545D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77A465C" w14:textId="77777777" w:rsidR="00471822" w:rsidRPr="00762F0B" w:rsidRDefault="00471822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1F337284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5F92295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BA09296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6A4DF4AC" w14:textId="3F2182C2" w:rsidR="00A96BF3" w:rsidRPr="00762F0B" w:rsidRDefault="00A96BF3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lastRenderedPageBreak/>
        <w:t>7. Подпрограмма II «Обеспечение мероприятий по переселению граждан из аварийного жилищного фонда в Московской области»</w:t>
      </w:r>
    </w:p>
    <w:p w14:paraId="2D793534" w14:textId="7A766893" w:rsidR="00A96BF3" w:rsidRPr="00762F0B" w:rsidRDefault="00A96BF3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>7.1.  Перечень мероприятий Подпрограммы II «Обеспечение мероприятий по переселению граждан из аварийного жилищного фонда в Московской области»</w:t>
      </w:r>
    </w:p>
    <w:p w14:paraId="46E2A0B4" w14:textId="77777777" w:rsidR="006C1A9C" w:rsidRPr="00762F0B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97B7A" w14:textId="77777777" w:rsidR="00E4432C" w:rsidRPr="00762F0B" w:rsidRDefault="00E4432C" w:rsidP="00D71472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8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4"/>
        <w:gridCol w:w="1252"/>
        <w:gridCol w:w="1574"/>
        <w:gridCol w:w="1197"/>
        <w:gridCol w:w="993"/>
        <w:gridCol w:w="6"/>
        <w:gridCol w:w="696"/>
        <w:gridCol w:w="720"/>
        <w:gridCol w:w="849"/>
        <w:gridCol w:w="708"/>
        <w:gridCol w:w="711"/>
        <w:gridCol w:w="570"/>
        <w:gridCol w:w="708"/>
        <w:gridCol w:w="708"/>
        <w:gridCol w:w="1209"/>
      </w:tblGrid>
      <w:tr w:rsidR="007B2E71" w:rsidRPr="00762F0B" w14:paraId="1F7391F8" w14:textId="77777777" w:rsidTr="00EE69BF">
        <w:trPr>
          <w:trHeight w:val="1636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D3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AB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F6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14C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7A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BBD4FE8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3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59D" w14:textId="471AA73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4F3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EE69BF" w:rsidRPr="00762F0B" w14:paraId="2D5D4223" w14:textId="77777777" w:rsidTr="00EE69BF">
        <w:trPr>
          <w:trHeight w:val="49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BF4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6B6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A2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F7F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B81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877" w14:textId="2C94AE2E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457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F8A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B57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C4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026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5EE050AE" w14:textId="77777777" w:rsidTr="00EE69BF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24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AFF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D9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0D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87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5FF" w14:textId="73AF59AE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E9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61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D0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008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D3A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E69BF" w:rsidRPr="00762F0B" w14:paraId="7A80DD4C" w14:textId="77777777" w:rsidTr="00EE69BF">
        <w:trPr>
          <w:trHeight w:val="52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1A7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C9E" w14:textId="1DBE1215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Переселение граждан из аварийного жилищного фонда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BC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0D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52E" w14:textId="281681B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27B" w14:textId="74D8E3C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812" w14:textId="7E240D1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E02" w14:textId="4406E4B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2AD" w14:textId="26748E2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0A5" w14:textId="713262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A4D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001308CC" w14:textId="77777777" w:rsidTr="00EE69BF">
        <w:trPr>
          <w:trHeight w:val="52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B0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9D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788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B1E" w14:textId="1328EEBA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826" w14:textId="367D07F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A3C" w14:textId="23BE554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029" w14:textId="475D1B0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FDC" w14:textId="7D4617F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208" w14:textId="6FA489EE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ED7" w14:textId="38BB3F5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850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66608AF6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DB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F1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38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C78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4C65F1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7E8" w14:textId="4599D47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980" w14:textId="39D999D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282" w14:textId="7F4325B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B5B" w14:textId="450631B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BA3" w14:textId="08B0349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44A" w14:textId="126BCFD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2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5C8D3D0A" w14:textId="77777777" w:rsidTr="00EE69B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A4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580" w14:textId="47949FC0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02.01. Обеспечение мероприятий по переселению граждан из аварийного жилищного фонда, признанного таковым после 01.01.2017,</w:t>
            </w:r>
            <w:r w:rsidRPr="00762F0B">
              <w:t xml:space="preserve"> </w:t>
            </w: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рамках второй подпрограммы</w:t>
            </w:r>
          </w:p>
          <w:p w14:paraId="527A870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BA5A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F171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70CB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FC89C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3878E" w14:textId="5B63C898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F1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60C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781" w14:textId="3DF75DD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BBB" w14:textId="7891FFE1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3CB" w14:textId="764532A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AF0" w14:textId="71AAAD5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B02" w14:textId="181EF4F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30D" w14:textId="42D868D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D612" w14:textId="3ACC2644" w:rsidR="00047440" w:rsidRPr="00762F0B" w:rsidRDefault="00047440" w:rsidP="00047440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762F0B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EE69BF" w:rsidRPr="00762F0B" w14:paraId="5BF24DE6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E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F41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C9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AEA" w14:textId="5F4CF6B9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3F7" w14:textId="35BA6F5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637" w14:textId="0ABC676E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3DE" w14:textId="6CBF18F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71A" w14:textId="0663ADED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6EA" w14:textId="344F8B76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A03" w14:textId="1D11475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81C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74B6159D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013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3F2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9D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8F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2C595FA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928" w14:textId="30E4509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C5B" w14:textId="60589158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D51" w14:textId="1EE705F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998" w14:textId="5156CE6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F16" w14:textId="7C4F15C5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3EE" w14:textId="5E602CF5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923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496CB9AC" w14:textId="77777777" w:rsidTr="00EE69BF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732" w14:textId="77777777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6A6" w14:textId="1249FD20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 за счет средств бюджета городского округа Домодедово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B9A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662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A95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1BA5F" w14:textId="1319098F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F11" w14:textId="5F115D80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AEF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  <w:p w14:paraId="116D47E8" w14:textId="69BA1ED8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903" w14:textId="4D37E883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7BD" w14:textId="45C9969C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BA" w14:textId="6077506F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259D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69361490" w14:textId="77777777" w:rsidTr="00EE69BF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9D1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B11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37C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A64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699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5FB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53C" w14:textId="0E7790D4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569F" w14:textId="743BA129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1                                                                  квартал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D19A" w14:textId="39584C1A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DFDD" w14:textId="545ECF11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E1F4" w14:textId="65EAAD2F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DBC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F2B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7CA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6AD4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28233252" w14:textId="77777777" w:rsidTr="00EE69BF">
        <w:trPr>
          <w:trHeight w:val="46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870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1C2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69F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5FA" w14:textId="77777777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719" w14:textId="2B79FC9F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21F" w14:textId="14D14F4D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44E" w14:textId="38743EF0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CFC" w14:textId="4DF3FD80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F50" w14:textId="4E927BEF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9A5" w14:textId="51B34B7A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0A7" w14:textId="5E9A4DF9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91D" w14:textId="737485EA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64B" w14:textId="3E0704A1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D08" w14:textId="5A249A16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82D" w14:textId="77777777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2B197C74" w14:textId="77777777" w:rsidTr="00EE69B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A0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9DF" w14:textId="468B5133" w:rsidR="00047440" w:rsidRPr="00762F0B" w:rsidRDefault="00047440" w:rsidP="000474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F3F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FC8" w14:textId="7507330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DFD" w14:textId="18D56F9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4BF" w14:textId="31F98BA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193" w14:textId="3334BD6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43E" w14:textId="0EC8DB52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F12" w14:textId="7CFFC17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97E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4875B34F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15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895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4E2" w14:textId="0202B56C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307" w14:textId="2E973E3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4D6" w14:textId="7D3533D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8CD" w14:textId="54681AD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8E5" w14:textId="2345CD6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A69" w14:textId="71B76E6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A74" w14:textId="6247C00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4CE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36252CA5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D1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59F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13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981D2C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B5D" w14:textId="7FFC4B5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85B" w14:textId="1F88090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95F" w14:textId="3574450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952" w14:textId="665160B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9A2" w14:textId="7BB43FD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CCE" w14:textId="720E9AB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589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3598BF" w14:textId="3B4BCADE" w:rsidR="00B85F90" w:rsidRPr="00762F0B" w:rsidRDefault="00B0567D" w:rsidP="00B0567D">
      <w:pPr>
        <w:spacing w:after="200" w:line="276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762F0B">
        <w:rPr>
          <w:rFonts w:eastAsia="Times New Roman" w:cs="Times New Roman"/>
          <w:b/>
          <w:szCs w:val="28"/>
          <w:lang w:eastAsia="ru-RU"/>
        </w:rPr>
        <w:t xml:space="preserve">    </w:t>
      </w:r>
    </w:p>
    <w:p w14:paraId="3CD9A067" w14:textId="67471872" w:rsidR="00B85F90" w:rsidRPr="00762F0B" w:rsidRDefault="00B85F90" w:rsidP="00B85F90">
      <w:pPr>
        <w:rPr>
          <w:rFonts w:eastAsia="Times New Roman" w:cs="Times New Roman"/>
          <w:szCs w:val="28"/>
          <w:lang w:eastAsia="ru-RU"/>
        </w:rPr>
      </w:pPr>
    </w:p>
    <w:p w14:paraId="2D81C0A8" w14:textId="4C5902D7" w:rsidR="00B108AD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  <w:r w:rsidRPr="00762F0B">
        <w:rPr>
          <w:rFonts w:eastAsia="Times New Roman" w:cs="Times New Roman"/>
          <w:szCs w:val="28"/>
          <w:lang w:eastAsia="ru-RU"/>
        </w:rPr>
        <w:tab/>
      </w:r>
    </w:p>
    <w:p w14:paraId="0DCECB46" w14:textId="7910947A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0C1D0987" w14:textId="5893146C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1D835E02" w14:textId="01AF4A65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3CC5B997" w14:textId="19E75196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7683D989" w14:textId="01E96911" w:rsidR="00EC65DB" w:rsidRPr="00762F0B" w:rsidRDefault="00EC65DB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2705F07" w14:textId="19F1EA0E" w:rsidR="00471822" w:rsidRPr="00762F0B" w:rsidRDefault="00471822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0ACE064" w14:textId="77777777" w:rsidR="00471822" w:rsidRPr="00762F0B" w:rsidRDefault="00471822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3542718" w14:textId="0EBCA7F3" w:rsidR="00B85F90" w:rsidRPr="00762F0B" w:rsidRDefault="00B85F90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lastRenderedPageBreak/>
        <w:t xml:space="preserve">8. Подпрограмма </w:t>
      </w:r>
      <w:r w:rsidRPr="00762F0B">
        <w:rPr>
          <w:rFonts w:cs="Times New Roman"/>
          <w:b/>
          <w:bCs/>
          <w:szCs w:val="28"/>
          <w:lang w:val="en-US"/>
        </w:rPr>
        <w:t>IV</w:t>
      </w:r>
      <w:r w:rsidRPr="00762F0B">
        <w:rPr>
          <w:rFonts w:cs="Times New Roman"/>
          <w:b/>
          <w:bCs/>
          <w:szCs w:val="28"/>
        </w:rPr>
        <w:t xml:space="preserve">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</w:p>
    <w:p w14:paraId="3B7DE326" w14:textId="6D2BD7AD" w:rsidR="00D75ACA" w:rsidRPr="00762F0B" w:rsidRDefault="00B85F90" w:rsidP="00D75ACA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 xml:space="preserve">8.1.  Перечень мероприятий Подпрограммы </w:t>
      </w:r>
      <w:r w:rsidR="00D75ACA" w:rsidRPr="00762F0B">
        <w:rPr>
          <w:rFonts w:cs="Times New Roman"/>
          <w:b/>
          <w:bCs/>
          <w:szCs w:val="28"/>
          <w:lang w:val="en-US"/>
        </w:rPr>
        <w:t>IV</w:t>
      </w:r>
      <w:r w:rsidR="00D75ACA" w:rsidRPr="00762F0B">
        <w:rPr>
          <w:rFonts w:cs="Times New Roman"/>
          <w:b/>
          <w:bCs/>
          <w:szCs w:val="28"/>
        </w:rPr>
        <w:t xml:space="preserve">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</w:p>
    <w:p w14:paraId="5E6CAD37" w14:textId="3B92E07D" w:rsidR="00B85F90" w:rsidRPr="00762F0B" w:rsidRDefault="00B85F90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tbl>
      <w:tblPr>
        <w:tblW w:w="48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4"/>
        <w:gridCol w:w="1252"/>
        <w:gridCol w:w="1574"/>
        <w:gridCol w:w="1197"/>
        <w:gridCol w:w="993"/>
        <w:gridCol w:w="6"/>
        <w:gridCol w:w="696"/>
        <w:gridCol w:w="717"/>
        <w:gridCol w:w="668"/>
        <w:gridCol w:w="610"/>
        <w:gridCol w:w="567"/>
        <w:gridCol w:w="849"/>
        <w:gridCol w:w="852"/>
        <w:gridCol w:w="708"/>
        <w:gridCol w:w="1212"/>
      </w:tblGrid>
      <w:tr w:rsidR="00D75ACA" w:rsidRPr="00762F0B" w14:paraId="7515DA40" w14:textId="77777777" w:rsidTr="00520376">
        <w:trPr>
          <w:trHeight w:val="1636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A5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AA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22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5F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7CA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7B9B917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91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39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75ACA" w:rsidRPr="00762F0B" w14:paraId="78D03E83" w14:textId="77777777" w:rsidTr="00520376">
        <w:trPr>
          <w:trHeight w:val="49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242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54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752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14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630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E0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517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2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93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006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1B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6B9DBF53" w14:textId="77777777" w:rsidTr="00520376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54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85D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F4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87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C4A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20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4E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E0D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B0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15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D9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25EA6" w:rsidRPr="00762F0B" w14:paraId="622F7CD4" w14:textId="77777777" w:rsidTr="00520376">
        <w:trPr>
          <w:trHeight w:val="52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6F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CBF" w14:textId="6D9480C6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9C4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787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025" w14:textId="48B27346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93 377,81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DC9" w14:textId="478C8DC2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9C3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15 016,92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D56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55 578,41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1B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59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60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5EA6" w:rsidRPr="00762F0B" w14:paraId="2E6D9529" w14:textId="77777777" w:rsidTr="00520376">
        <w:trPr>
          <w:trHeight w:val="52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800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2E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94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8C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08" w14:textId="7DEF2304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60 602,20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05A" w14:textId="57BDFB5D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3B7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9 745,98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9B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36 070,39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F40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252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F74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25A240F5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E93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E9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8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BD7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1D233B0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C79" w14:textId="0539D25A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32 775,61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E3C" w14:textId="599C1EE2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384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5 270,94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232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19 508,02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0CD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CE3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DB9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627444B1" w14:textId="77777777" w:rsidTr="00520376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D2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67A" w14:textId="49161979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мероприятий по переселению граждан из аварийного жилищного фонда, признанного таковым после 1 января 2017 года</w:t>
            </w:r>
          </w:p>
          <w:p w14:paraId="3387B9D3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0B5E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E7DF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31EB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DE584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AB1AD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095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99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7F1" w14:textId="6D4CCE63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93 377,81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A7B" w14:textId="6982FE6E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A09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15 016,92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D95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55 578,41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D7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A31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6457B" w14:textId="77777777" w:rsidR="00725EA6" w:rsidRPr="00762F0B" w:rsidRDefault="00725EA6" w:rsidP="00725EA6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</w:pPr>
            <w:r w:rsidRPr="00762F0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725EA6" w:rsidRPr="00762F0B" w14:paraId="3DE56B91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F4E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77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2DA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E85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612" w14:textId="6ED25B9B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60 602,20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B64" w14:textId="5FA58F93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C7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9 745,98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60D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36 070,39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EAF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0DE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7E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1EB896B1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38F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C2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CD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F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1F587F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B15" w14:textId="0648A6DC" w:rsidR="00725EA6" w:rsidRPr="00762F0B" w:rsidRDefault="00AC2BAC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32 775,61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900" w14:textId="28F19D9C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CB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5 270,94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F13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19 508,02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524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CB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5ED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78C" w:rsidRPr="00762F0B" w14:paraId="7FC7AC4E" w14:textId="77777777" w:rsidTr="00520376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5DD" w14:textId="77777777" w:rsidR="00A8478C" w:rsidRPr="00762F0B" w:rsidRDefault="00A8478C" w:rsidP="00A847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6A7" w14:textId="4EE81DFD" w:rsidR="00A8478C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4, тыс. человек.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691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09B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289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5EB9" w14:textId="3163B371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97" w14:textId="498F302E" w:rsidR="00A8478C" w:rsidRPr="00762F0B" w:rsidRDefault="00A8478C" w:rsidP="00A847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12A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  <w:p w14:paraId="3C5B52C6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998" w14:textId="6506D39A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085" w14:textId="1ABE78B0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FEA" w14:textId="6C19899B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1F66F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0376" w:rsidRPr="00762F0B" w14:paraId="5A8A1B24" w14:textId="77777777" w:rsidTr="00520376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E14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4EA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211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6F2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38D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68F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9B9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8CE1" w14:textId="19C517FE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F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                                                                 квартал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5227" w14:textId="0D417DF2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1 полугодие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87C6" w14:textId="46BC3D0F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9 месяцев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7617" w14:textId="32A3481E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12 месяцев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548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E8D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76E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A97E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75969DE7" w14:textId="77777777" w:rsidTr="00520376">
        <w:trPr>
          <w:trHeight w:val="46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22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F20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7DD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FF0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E30" w14:textId="13A1AA60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C4E" w14:textId="6A8FBCE8" w:rsidR="00D75ACA" w:rsidRPr="00762F0B" w:rsidRDefault="00716A07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DE6" w14:textId="56C081AE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2F0B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EEC" w14:textId="4639C6DF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2F0B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302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D16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906" w14:textId="3807DCEC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877" w14:textId="2F00B40B" w:rsidR="00D75ACA" w:rsidRPr="00762F0B" w:rsidRDefault="00762F0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C8B" w14:textId="24A4C771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5C4" w14:textId="2205F1A2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606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1CDBC32E" w14:textId="77777777" w:rsidTr="00520376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C13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0C5" w14:textId="6B4F8159" w:rsidR="00D75ACA" w:rsidRPr="00762F0B" w:rsidRDefault="00725EA6" w:rsidP="00D75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IV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46D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1CA" w14:textId="24B744AC" w:rsidR="00D75ACA" w:rsidRPr="00762F0B" w:rsidRDefault="00AC2BAC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93 377,81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435" w14:textId="129B99D0" w:rsidR="00D75ACA" w:rsidRPr="00762F0B" w:rsidRDefault="00725EA6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63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15 016,92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853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55 578,41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B0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3D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A9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75ACA" w:rsidRPr="00762F0B" w14:paraId="403E98FF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C2B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7AF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B27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431" w14:textId="15DB2125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60 602,2</w:t>
            </w:r>
            <w:r w:rsidR="00AC2BAC"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183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3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9 745,98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EA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36 070,39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CFE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4F3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E9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C42FD0" w14:paraId="7884B4EC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A51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A70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95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284BFA9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F8E" w14:textId="6E2CAA11" w:rsidR="00D75ACA" w:rsidRPr="00762F0B" w:rsidRDefault="00AC2BAC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32 775,61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0A2" w14:textId="234D3A92" w:rsidR="00D75ACA" w:rsidRPr="00762F0B" w:rsidRDefault="00725EA6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F0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5 270,94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AD1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19 508,02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B41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299" w14:textId="77777777" w:rsidR="00D75ACA" w:rsidRPr="00C42FD0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415" w14:textId="77777777" w:rsidR="00D75ACA" w:rsidRPr="00C42FD0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31AE99" w14:textId="77777777" w:rsidR="00B85F90" w:rsidRPr="00B85F90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sectPr w:rsidR="00B85F90" w:rsidRPr="00B85F90" w:rsidSect="00AA0E5E">
      <w:footerReference w:type="default" r:id="rId8"/>
      <w:footerReference w:type="firs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B917" w14:textId="77777777" w:rsidR="000630E3" w:rsidRDefault="000630E3" w:rsidP="00936B5F">
      <w:r>
        <w:separator/>
      </w:r>
    </w:p>
  </w:endnote>
  <w:endnote w:type="continuationSeparator" w:id="0">
    <w:p w14:paraId="01E98C4E" w14:textId="77777777" w:rsidR="000630E3" w:rsidRDefault="000630E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88001"/>
      <w:docPartObj>
        <w:docPartGallery w:val="Page Numbers (Bottom of Page)"/>
        <w:docPartUnique/>
      </w:docPartObj>
    </w:sdtPr>
    <w:sdtEndPr/>
    <w:sdtContent>
      <w:p w14:paraId="5BCB2EAC" w14:textId="28E533D7" w:rsidR="00141715" w:rsidRDefault="001417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0B">
          <w:rPr>
            <w:noProof/>
          </w:rPr>
          <w:t>11</w:t>
        </w:r>
        <w:r>
          <w:fldChar w:fldCharType="end"/>
        </w:r>
      </w:p>
    </w:sdtContent>
  </w:sdt>
  <w:p w14:paraId="6906A341" w14:textId="77777777" w:rsidR="00141715" w:rsidRDefault="001417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24344"/>
      <w:docPartObj>
        <w:docPartGallery w:val="Page Numbers (Bottom of Page)"/>
        <w:docPartUnique/>
      </w:docPartObj>
    </w:sdtPr>
    <w:sdtEndPr/>
    <w:sdtContent>
      <w:p w14:paraId="5B083F63" w14:textId="2C368C30" w:rsidR="00141715" w:rsidRDefault="001417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0B">
          <w:rPr>
            <w:noProof/>
          </w:rPr>
          <w:t>1</w:t>
        </w:r>
        <w:r>
          <w:fldChar w:fldCharType="end"/>
        </w:r>
      </w:p>
    </w:sdtContent>
  </w:sdt>
  <w:p w14:paraId="6A19B82E" w14:textId="77777777" w:rsidR="00141715" w:rsidRDefault="001417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6F9C" w14:textId="77777777" w:rsidR="000630E3" w:rsidRDefault="000630E3" w:rsidP="00936B5F">
      <w:r>
        <w:separator/>
      </w:r>
    </w:p>
  </w:footnote>
  <w:footnote w:type="continuationSeparator" w:id="0">
    <w:p w14:paraId="209DFE0E" w14:textId="77777777" w:rsidR="000630E3" w:rsidRDefault="000630E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32D72"/>
    <w:rsid w:val="00033912"/>
    <w:rsid w:val="00034B0F"/>
    <w:rsid w:val="00035B53"/>
    <w:rsid w:val="00040C32"/>
    <w:rsid w:val="00041D9F"/>
    <w:rsid w:val="000455E7"/>
    <w:rsid w:val="00047440"/>
    <w:rsid w:val="00050911"/>
    <w:rsid w:val="00051A9B"/>
    <w:rsid w:val="00051C6F"/>
    <w:rsid w:val="00052BB8"/>
    <w:rsid w:val="00054D8B"/>
    <w:rsid w:val="00056300"/>
    <w:rsid w:val="00060801"/>
    <w:rsid w:val="000616BE"/>
    <w:rsid w:val="00062E91"/>
    <w:rsid w:val="000630E3"/>
    <w:rsid w:val="000632E1"/>
    <w:rsid w:val="000640DB"/>
    <w:rsid w:val="00065EEB"/>
    <w:rsid w:val="00066008"/>
    <w:rsid w:val="00071D1B"/>
    <w:rsid w:val="0007243A"/>
    <w:rsid w:val="00074BE5"/>
    <w:rsid w:val="00074FBE"/>
    <w:rsid w:val="00075363"/>
    <w:rsid w:val="0007783A"/>
    <w:rsid w:val="000901BC"/>
    <w:rsid w:val="00092854"/>
    <w:rsid w:val="000A0F27"/>
    <w:rsid w:val="000A3745"/>
    <w:rsid w:val="000A4BC7"/>
    <w:rsid w:val="000A5F51"/>
    <w:rsid w:val="000B2126"/>
    <w:rsid w:val="000B69D7"/>
    <w:rsid w:val="000B70F5"/>
    <w:rsid w:val="000B7BEF"/>
    <w:rsid w:val="000C64A4"/>
    <w:rsid w:val="000D23C7"/>
    <w:rsid w:val="000D4AB2"/>
    <w:rsid w:val="000D588F"/>
    <w:rsid w:val="000E1FD6"/>
    <w:rsid w:val="000E2AFB"/>
    <w:rsid w:val="000E48AE"/>
    <w:rsid w:val="000E67FC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28C4"/>
    <w:rsid w:val="00114E90"/>
    <w:rsid w:val="0011606A"/>
    <w:rsid w:val="00120BE6"/>
    <w:rsid w:val="0012173C"/>
    <w:rsid w:val="00122384"/>
    <w:rsid w:val="00127834"/>
    <w:rsid w:val="00131A05"/>
    <w:rsid w:val="0013382E"/>
    <w:rsid w:val="00135CBE"/>
    <w:rsid w:val="0013638C"/>
    <w:rsid w:val="00136982"/>
    <w:rsid w:val="00137F38"/>
    <w:rsid w:val="00140659"/>
    <w:rsid w:val="00141715"/>
    <w:rsid w:val="00143EAF"/>
    <w:rsid w:val="00144A59"/>
    <w:rsid w:val="00144A75"/>
    <w:rsid w:val="001514F3"/>
    <w:rsid w:val="00151858"/>
    <w:rsid w:val="00151C33"/>
    <w:rsid w:val="00154B22"/>
    <w:rsid w:val="00160328"/>
    <w:rsid w:val="001604D2"/>
    <w:rsid w:val="0016196A"/>
    <w:rsid w:val="00164165"/>
    <w:rsid w:val="00173F81"/>
    <w:rsid w:val="0017536A"/>
    <w:rsid w:val="00175F45"/>
    <w:rsid w:val="00176CD4"/>
    <w:rsid w:val="0018033F"/>
    <w:rsid w:val="00181CB3"/>
    <w:rsid w:val="0018202B"/>
    <w:rsid w:val="00182224"/>
    <w:rsid w:val="0018263B"/>
    <w:rsid w:val="00184090"/>
    <w:rsid w:val="001842A6"/>
    <w:rsid w:val="0019201B"/>
    <w:rsid w:val="001A065D"/>
    <w:rsid w:val="001A3413"/>
    <w:rsid w:val="001A3673"/>
    <w:rsid w:val="001A5B42"/>
    <w:rsid w:val="001A7350"/>
    <w:rsid w:val="001A77F3"/>
    <w:rsid w:val="001B0EDD"/>
    <w:rsid w:val="001B1B3A"/>
    <w:rsid w:val="001B433B"/>
    <w:rsid w:val="001B4F56"/>
    <w:rsid w:val="001C1C5D"/>
    <w:rsid w:val="001C465B"/>
    <w:rsid w:val="001C4854"/>
    <w:rsid w:val="001C4D51"/>
    <w:rsid w:val="001D0756"/>
    <w:rsid w:val="001D0C82"/>
    <w:rsid w:val="001D4C46"/>
    <w:rsid w:val="001D770F"/>
    <w:rsid w:val="001E00C8"/>
    <w:rsid w:val="001E0B28"/>
    <w:rsid w:val="001E0E9B"/>
    <w:rsid w:val="001E1517"/>
    <w:rsid w:val="001E45E0"/>
    <w:rsid w:val="001E4819"/>
    <w:rsid w:val="001E5C29"/>
    <w:rsid w:val="001F084D"/>
    <w:rsid w:val="001F0E0C"/>
    <w:rsid w:val="001F1005"/>
    <w:rsid w:val="001F1F0B"/>
    <w:rsid w:val="001F51B5"/>
    <w:rsid w:val="001F749D"/>
    <w:rsid w:val="00205B7B"/>
    <w:rsid w:val="002060D6"/>
    <w:rsid w:val="0020632B"/>
    <w:rsid w:val="00207EA4"/>
    <w:rsid w:val="002105B3"/>
    <w:rsid w:val="0021085C"/>
    <w:rsid w:val="00211D3F"/>
    <w:rsid w:val="0021519C"/>
    <w:rsid w:val="0021577A"/>
    <w:rsid w:val="002208C8"/>
    <w:rsid w:val="00220E6C"/>
    <w:rsid w:val="00222D65"/>
    <w:rsid w:val="00223D78"/>
    <w:rsid w:val="002244FF"/>
    <w:rsid w:val="00225CDD"/>
    <w:rsid w:val="00225EC2"/>
    <w:rsid w:val="00227F98"/>
    <w:rsid w:val="0023125F"/>
    <w:rsid w:val="002313C7"/>
    <w:rsid w:val="002315E2"/>
    <w:rsid w:val="00232F26"/>
    <w:rsid w:val="002330CF"/>
    <w:rsid w:val="002410BF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2424"/>
    <w:rsid w:val="00262C14"/>
    <w:rsid w:val="002637DE"/>
    <w:rsid w:val="0026388A"/>
    <w:rsid w:val="0026697E"/>
    <w:rsid w:val="0026727D"/>
    <w:rsid w:val="00267365"/>
    <w:rsid w:val="002702D8"/>
    <w:rsid w:val="00273D60"/>
    <w:rsid w:val="00274727"/>
    <w:rsid w:val="00277625"/>
    <w:rsid w:val="00280797"/>
    <w:rsid w:val="002816E2"/>
    <w:rsid w:val="00283AAB"/>
    <w:rsid w:val="00283AC6"/>
    <w:rsid w:val="0029201B"/>
    <w:rsid w:val="002941C9"/>
    <w:rsid w:val="00294868"/>
    <w:rsid w:val="00297D00"/>
    <w:rsid w:val="002A0D48"/>
    <w:rsid w:val="002A1670"/>
    <w:rsid w:val="002A3297"/>
    <w:rsid w:val="002B107E"/>
    <w:rsid w:val="002B168A"/>
    <w:rsid w:val="002B1D53"/>
    <w:rsid w:val="002B2D0E"/>
    <w:rsid w:val="002B4C0D"/>
    <w:rsid w:val="002B59DB"/>
    <w:rsid w:val="002B6367"/>
    <w:rsid w:val="002B7F47"/>
    <w:rsid w:val="002C03D9"/>
    <w:rsid w:val="002C3CD3"/>
    <w:rsid w:val="002C4FDB"/>
    <w:rsid w:val="002C596A"/>
    <w:rsid w:val="002C70BE"/>
    <w:rsid w:val="002D5FC9"/>
    <w:rsid w:val="002D671E"/>
    <w:rsid w:val="002D6A3D"/>
    <w:rsid w:val="002E0ECF"/>
    <w:rsid w:val="002E1071"/>
    <w:rsid w:val="002E2DC7"/>
    <w:rsid w:val="002E3683"/>
    <w:rsid w:val="002E3E25"/>
    <w:rsid w:val="002E7BB1"/>
    <w:rsid w:val="002E7C5D"/>
    <w:rsid w:val="002E7E81"/>
    <w:rsid w:val="002F29FE"/>
    <w:rsid w:val="002F4F2C"/>
    <w:rsid w:val="002F5628"/>
    <w:rsid w:val="002F664E"/>
    <w:rsid w:val="00300CED"/>
    <w:rsid w:val="00301CE9"/>
    <w:rsid w:val="00307495"/>
    <w:rsid w:val="00310160"/>
    <w:rsid w:val="00310192"/>
    <w:rsid w:val="00311C2B"/>
    <w:rsid w:val="00313246"/>
    <w:rsid w:val="00313DBC"/>
    <w:rsid w:val="003142F7"/>
    <w:rsid w:val="00314825"/>
    <w:rsid w:val="00314E3F"/>
    <w:rsid w:val="00315345"/>
    <w:rsid w:val="00315E8F"/>
    <w:rsid w:val="003160EC"/>
    <w:rsid w:val="00320183"/>
    <w:rsid w:val="00320B59"/>
    <w:rsid w:val="003236DD"/>
    <w:rsid w:val="0032604A"/>
    <w:rsid w:val="00326365"/>
    <w:rsid w:val="003315CE"/>
    <w:rsid w:val="00331834"/>
    <w:rsid w:val="0033263F"/>
    <w:rsid w:val="00332E5A"/>
    <w:rsid w:val="003361A1"/>
    <w:rsid w:val="00336A25"/>
    <w:rsid w:val="00340ACC"/>
    <w:rsid w:val="00340F68"/>
    <w:rsid w:val="003424E0"/>
    <w:rsid w:val="00345F4B"/>
    <w:rsid w:val="00345F89"/>
    <w:rsid w:val="003503A3"/>
    <w:rsid w:val="00351CCF"/>
    <w:rsid w:val="003528A6"/>
    <w:rsid w:val="003532B0"/>
    <w:rsid w:val="003542BD"/>
    <w:rsid w:val="00355302"/>
    <w:rsid w:val="00360957"/>
    <w:rsid w:val="0036162B"/>
    <w:rsid w:val="00364F22"/>
    <w:rsid w:val="00365076"/>
    <w:rsid w:val="003667F9"/>
    <w:rsid w:val="0037091E"/>
    <w:rsid w:val="00372853"/>
    <w:rsid w:val="00373823"/>
    <w:rsid w:val="00374CE2"/>
    <w:rsid w:val="00374F53"/>
    <w:rsid w:val="00376C97"/>
    <w:rsid w:val="0038366B"/>
    <w:rsid w:val="00384F9F"/>
    <w:rsid w:val="003850C3"/>
    <w:rsid w:val="0038570B"/>
    <w:rsid w:val="00390AF7"/>
    <w:rsid w:val="00393E42"/>
    <w:rsid w:val="003940CE"/>
    <w:rsid w:val="0039615C"/>
    <w:rsid w:val="003A04C4"/>
    <w:rsid w:val="003A1A4A"/>
    <w:rsid w:val="003A1AF8"/>
    <w:rsid w:val="003A5A16"/>
    <w:rsid w:val="003A7A74"/>
    <w:rsid w:val="003B1866"/>
    <w:rsid w:val="003B4E41"/>
    <w:rsid w:val="003B558B"/>
    <w:rsid w:val="003B597D"/>
    <w:rsid w:val="003C504E"/>
    <w:rsid w:val="003D384A"/>
    <w:rsid w:val="003D5D22"/>
    <w:rsid w:val="003D73B6"/>
    <w:rsid w:val="003D7694"/>
    <w:rsid w:val="003D76C8"/>
    <w:rsid w:val="003E2038"/>
    <w:rsid w:val="003E2662"/>
    <w:rsid w:val="003E287A"/>
    <w:rsid w:val="003E3D61"/>
    <w:rsid w:val="003E6A9C"/>
    <w:rsid w:val="003F2283"/>
    <w:rsid w:val="003F24F5"/>
    <w:rsid w:val="003F49BD"/>
    <w:rsid w:val="003F6EC2"/>
    <w:rsid w:val="0040001C"/>
    <w:rsid w:val="004000C1"/>
    <w:rsid w:val="00401D72"/>
    <w:rsid w:val="00402F77"/>
    <w:rsid w:val="004034B0"/>
    <w:rsid w:val="0040714F"/>
    <w:rsid w:val="004077BC"/>
    <w:rsid w:val="004104BC"/>
    <w:rsid w:val="00411BAE"/>
    <w:rsid w:val="004132D3"/>
    <w:rsid w:val="004135E3"/>
    <w:rsid w:val="004153DF"/>
    <w:rsid w:val="00416888"/>
    <w:rsid w:val="00417470"/>
    <w:rsid w:val="00420889"/>
    <w:rsid w:val="00421FA3"/>
    <w:rsid w:val="00422C37"/>
    <w:rsid w:val="004234B7"/>
    <w:rsid w:val="0042578E"/>
    <w:rsid w:val="004268B5"/>
    <w:rsid w:val="00433E9A"/>
    <w:rsid w:val="00434108"/>
    <w:rsid w:val="00443DF1"/>
    <w:rsid w:val="004446DB"/>
    <w:rsid w:val="00444B12"/>
    <w:rsid w:val="00445DE3"/>
    <w:rsid w:val="00447293"/>
    <w:rsid w:val="004504B2"/>
    <w:rsid w:val="0045163F"/>
    <w:rsid w:val="00452A21"/>
    <w:rsid w:val="00453589"/>
    <w:rsid w:val="004540E3"/>
    <w:rsid w:val="00466154"/>
    <w:rsid w:val="004668D3"/>
    <w:rsid w:val="00471822"/>
    <w:rsid w:val="00473C95"/>
    <w:rsid w:val="00474CFA"/>
    <w:rsid w:val="00474D72"/>
    <w:rsid w:val="00475840"/>
    <w:rsid w:val="00481C66"/>
    <w:rsid w:val="00482E2B"/>
    <w:rsid w:val="00484589"/>
    <w:rsid w:val="00484918"/>
    <w:rsid w:val="00485FBB"/>
    <w:rsid w:val="004868D4"/>
    <w:rsid w:val="00491176"/>
    <w:rsid w:val="00492BF6"/>
    <w:rsid w:val="0049454B"/>
    <w:rsid w:val="00495C61"/>
    <w:rsid w:val="00496DD2"/>
    <w:rsid w:val="004977B0"/>
    <w:rsid w:val="00497A5E"/>
    <w:rsid w:val="004A5B8E"/>
    <w:rsid w:val="004A79D3"/>
    <w:rsid w:val="004B1783"/>
    <w:rsid w:val="004B38BA"/>
    <w:rsid w:val="004B50B1"/>
    <w:rsid w:val="004B6A74"/>
    <w:rsid w:val="004B6B24"/>
    <w:rsid w:val="004C0497"/>
    <w:rsid w:val="004C1700"/>
    <w:rsid w:val="004C62D8"/>
    <w:rsid w:val="004C67D0"/>
    <w:rsid w:val="004C7202"/>
    <w:rsid w:val="004D04BA"/>
    <w:rsid w:val="004D6F23"/>
    <w:rsid w:val="004D7A37"/>
    <w:rsid w:val="004D7BC1"/>
    <w:rsid w:val="004E241B"/>
    <w:rsid w:val="004F1275"/>
    <w:rsid w:val="004F12E4"/>
    <w:rsid w:val="004F21F8"/>
    <w:rsid w:val="004F53DB"/>
    <w:rsid w:val="004F54D7"/>
    <w:rsid w:val="00502B35"/>
    <w:rsid w:val="00511B78"/>
    <w:rsid w:val="00513CCA"/>
    <w:rsid w:val="0051613A"/>
    <w:rsid w:val="00520376"/>
    <w:rsid w:val="005245C6"/>
    <w:rsid w:val="00527FF7"/>
    <w:rsid w:val="00532E61"/>
    <w:rsid w:val="00534988"/>
    <w:rsid w:val="00534AA4"/>
    <w:rsid w:val="0053617A"/>
    <w:rsid w:val="005400D2"/>
    <w:rsid w:val="005404A0"/>
    <w:rsid w:val="0054060E"/>
    <w:rsid w:val="00542F0A"/>
    <w:rsid w:val="005434B4"/>
    <w:rsid w:val="00543F35"/>
    <w:rsid w:val="00545638"/>
    <w:rsid w:val="00551A17"/>
    <w:rsid w:val="00552437"/>
    <w:rsid w:val="00554CDE"/>
    <w:rsid w:val="0056164F"/>
    <w:rsid w:val="005637BD"/>
    <w:rsid w:val="00563DE2"/>
    <w:rsid w:val="00570D7C"/>
    <w:rsid w:val="00571853"/>
    <w:rsid w:val="00574BD4"/>
    <w:rsid w:val="00576EA8"/>
    <w:rsid w:val="0057789D"/>
    <w:rsid w:val="0058329F"/>
    <w:rsid w:val="00584C9D"/>
    <w:rsid w:val="00587E97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2EA1"/>
    <w:rsid w:val="005B547B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13B9"/>
    <w:rsid w:val="005D5AF6"/>
    <w:rsid w:val="005D61C9"/>
    <w:rsid w:val="005D6E2E"/>
    <w:rsid w:val="005E1F95"/>
    <w:rsid w:val="005E21DB"/>
    <w:rsid w:val="005E4020"/>
    <w:rsid w:val="005F00C6"/>
    <w:rsid w:val="006037D3"/>
    <w:rsid w:val="00604946"/>
    <w:rsid w:val="0060651E"/>
    <w:rsid w:val="00607BAA"/>
    <w:rsid w:val="00607C35"/>
    <w:rsid w:val="006101C8"/>
    <w:rsid w:val="00613B54"/>
    <w:rsid w:val="00614CE5"/>
    <w:rsid w:val="00614F4A"/>
    <w:rsid w:val="0062314D"/>
    <w:rsid w:val="00623685"/>
    <w:rsid w:val="0062369E"/>
    <w:rsid w:val="00623C4D"/>
    <w:rsid w:val="006246DF"/>
    <w:rsid w:val="00624C4E"/>
    <w:rsid w:val="00625085"/>
    <w:rsid w:val="0062592D"/>
    <w:rsid w:val="00625C93"/>
    <w:rsid w:val="00626499"/>
    <w:rsid w:val="00627054"/>
    <w:rsid w:val="006322CC"/>
    <w:rsid w:val="00633B3B"/>
    <w:rsid w:val="006350B7"/>
    <w:rsid w:val="00637EE1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47ADF"/>
    <w:rsid w:val="006518DE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54DA"/>
    <w:rsid w:val="00677F38"/>
    <w:rsid w:val="00680DF7"/>
    <w:rsid w:val="006816B5"/>
    <w:rsid w:val="00684B8A"/>
    <w:rsid w:val="00687A3A"/>
    <w:rsid w:val="00690B99"/>
    <w:rsid w:val="006926AD"/>
    <w:rsid w:val="00694C44"/>
    <w:rsid w:val="00694FBD"/>
    <w:rsid w:val="00696C3C"/>
    <w:rsid w:val="006A2CD6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D09AD"/>
    <w:rsid w:val="006D221F"/>
    <w:rsid w:val="006D3BA2"/>
    <w:rsid w:val="006D530E"/>
    <w:rsid w:val="006D55A8"/>
    <w:rsid w:val="006D5D5E"/>
    <w:rsid w:val="006D735B"/>
    <w:rsid w:val="006E2DED"/>
    <w:rsid w:val="006E2E52"/>
    <w:rsid w:val="006E5819"/>
    <w:rsid w:val="006E7754"/>
    <w:rsid w:val="006E77A1"/>
    <w:rsid w:val="006E79D1"/>
    <w:rsid w:val="006F1788"/>
    <w:rsid w:val="006F1B2D"/>
    <w:rsid w:val="006F1B32"/>
    <w:rsid w:val="006F5F35"/>
    <w:rsid w:val="006F6499"/>
    <w:rsid w:val="006F6FBE"/>
    <w:rsid w:val="00700364"/>
    <w:rsid w:val="00702B33"/>
    <w:rsid w:val="00702E07"/>
    <w:rsid w:val="00703794"/>
    <w:rsid w:val="0070570D"/>
    <w:rsid w:val="0070675D"/>
    <w:rsid w:val="00710C95"/>
    <w:rsid w:val="0071277C"/>
    <w:rsid w:val="0071402A"/>
    <w:rsid w:val="0071511B"/>
    <w:rsid w:val="0071548C"/>
    <w:rsid w:val="007156A0"/>
    <w:rsid w:val="007163D9"/>
    <w:rsid w:val="00716A07"/>
    <w:rsid w:val="00717564"/>
    <w:rsid w:val="00720092"/>
    <w:rsid w:val="00721671"/>
    <w:rsid w:val="007220EC"/>
    <w:rsid w:val="0072256B"/>
    <w:rsid w:val="00723473"/>
    <w:rsid w:val="00724008"/>
    <w:rsid w:val="00725D37"/>
    <w:rsid w:val="00725EA6"/>
    <w:rsid w:val="007264A0"/>
    <w:rsid w:val="0072682A"/>
    <w:rsid w:val="00726ED0"/>
    <w:rsid w:val="00727D01"/>
    <w:rsid w:val="00730461"/>
    <w:rsid w:val="00731DB7"/>
    <w:rsid w:val="00733DEF"/>
    <w:rsid w:val="00737141"/>
    <w:rsid w:val="00737551"/>
    <w:rsid w:val="007376A7"/>
    <w:rsid w:val="0074038D"/>
    <w:rsid w:val="00744A9B"/>
    <w:rsid w:val="00752BC6"/>
    <w:rsid w:val="007535EE"/>
    <w:rsid w:val="007539ED"/>
    <w:rsid w:val="0076269C"/>
    <w:rsid w:val="00762F0B"/>
    <w:rsid w:val="0076446D"/>
    <w:rsid w:val="00764761"/>
    <w:rsid w:val="00764B82"/>
    <w:rsid w:val="00765255"/>
    <w:rsid w:val="00766D33"/>
    <w:rsid w:val="00767631"/>
    <w:rsid w:val="0077068B"/>
    <w:rsid w:val="007714C7"/>
    <w:rsid w:val="00771525"/>
    <w:rsid w:val="00771700"/>
    <w:rsid w:val="00773FAB"/>
    <w:rsid w:val="0077551E"/>
    <w:rsid w:val="00775F49"/>
    <w:rsid w:val="00781794"/>
    <w:rsid w:val="00781C37"/>
    <w:rsid w:val="00781D6F"/>
    <w:rsid w:val="00782C0F"/>
    <w:rsid w:val="007919D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2E71"/>
    <w:rsid w:val="007B3DD6"/>
    <w:rsid w:val="007B48DC"/>
    <w:rsid w:val="007B77D9"/>
    <w:rsid w:val="007C1BEE"/>
    <w:rsid w:val="007C30D8"/>
    <w:rsid w:val="007C3D06"/>
    <w:rsid w:val="007C5917"/>
    <w:rsid w:val="007C7ABE"/>
    <w:rsid w:val="007D34B8"/>
    <w:rsid w:val="007D36B7"/>
    <w:rsid w:val="007E11C8"/>
    <w:rsid w:val="007E11EF"/>
    <w:rsid w:val="007F19FB"/>
    <w:rsid w:val="007F2811"/>
    <w:rsid w:val="007F2D7C"/>
    <w:rsid w:val="007F31D0"/>
    <w:rsid w:val="0080430D"/>
    <w:rsid w:val="00804887"/>
    <w:rsid w:val="00806ABA"/>
    <w:rsid w:val="008076E0"/>
    <w:rsid w:val="00811EAB"/>
    <w:rsid w:val="00813B6C"/>
    <w:rsid w:val="00816213"/>
    <w:rsid w:val="00816B22"/>
    <w:rsid w:val="00824F3F"/>
    <w:rsid w:val="008255EF"/>
    <w:rsid w:val="008267BD"/>
    <w:rsid w:val="00827809"/>
    <w:rsid w:val="00831637"/>
    <w:rsid w:val="00831DA6"/>
    <w:rsid w:val="00837479"/>
    <w:rsid w:val="0084146A"/>
    <w:rsid w:val="0084472B"/>
    <w:rsid w:val="00846CBE"/>
    <w:rsid w:val="0085200D"/>
    <w:rsid w:val="00852448"/>
    <w:rsid w:val="0085637C"/>
    <w:rsid w:val="00857164"/>
    <w:rsid w:val="0085741E"/>
    <w:rsid w:val="00865643"/>
    <w:rsid w:val="00865958"/>
    <w:rsid w:val="0086664F"/>
    <w:rsid w:val="00866BC2"/>
    <w:rsid w:val="00867D1C"/>
    <w:rsid w:val="0087018C"/>
    <w:rsid w:val="008728A1"/>
    <w:rsid w:val="00873C8E"/>
    <w:rsid w:val="008765EE"/>
    <w:rsid w:val="008800ED"/>
    <w:rsid w:val="0088161D"/>
    <w:rsid w:val="00881AA1"/>
    <w:rsid w:val="00883B84"/>
    <w:rsid w:val="00884B93"/>
    <w:rsid w:val="008905B1"/>
    <w:rsid w:val="0089431F"/>
    <w:rsid w:val="0089591F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6D22"/>
    <w:rsid w:val="008F256B"/>
    <w:rsid w:val="008F5336"/>
    <w:rsid w:val="008F5763"/>
    <w:rsid w:val="008F6897"/>
    <w:rsid w:val="00900DEC"/>
    <w:rsid w:val="00906419"/>
    <w:rsid w:val="00906BDD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40B8B"/>
    <w:rsid w:val="0094174C"/>
    <w:rsid w:val="00942106"/>
    <w:rsid w:val="00942DF7"/>
    <w:rsid w:val="0094443A"/>
    <w:rsid w:val="009532C5"/>
    <w:rsid w:val="0095684E"/>
    <w:rsid w:val="009662B1"/>
    <w:rsid w:val="009664F2"/>
    <w:rsid w:val="00970AC0"/>
    <w:rsid w:val="0097371B"/>
    <w:rsid w:val="00973F3A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93E3E"/>
    <w:rsid w:val="009B1DD9"/>
    <w:rsid w:val="009B7055"/>
    <w:rsid w:val="009C21DB"/>
    <w:rsid w:val="009C4517"/>
    <w:rsid w:val="009C6E0F"/>
    <w:rsid w:val="009C7F41"/>
    <w:rsid w:val="009D2199"/>
    <w:rsid w:val="009D4135"/>
    <w:rsid w:val="009D5AD6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116B1"/>
    <w:rsid w:val="00A1398A"/>
    <w:rsid w:val="00A14D22"/>
    <w:rsid w:val="00A15E6A"/>
    <w:rsid w:val="00A218CC"/>
    <w:rsid w:val="00A259CA"/>
    <w:rsid w:val="00A261D7"/>
    <w:rsid w:val="00A3176B"/>
    <w:rsid w:val="00A358AC"/>
    <w:rsid w:val="00A365DB"/>
    <w:rsid w:val="00A37AA4"/>
    <w:rsid w:val="00A401DB"/>
    <w:rsid w:val="00A4157B"/>
    <w:rsid w:val="00A41C34"/>
    <w:rsid w:val="00A4296D"/>
    <w:rsid w:val="00A4304D"/>
    <w:rsid w:val="00A4380F"/>
    <w:rsid w:val="00A44DEB"/>
    <w:rsid w:val="00A502A0"/>
    <w:rsid w:val="00A505C9"/>
    <w:rsid w:val="00A51859"/>
    <w:rsid w:val="00A52720"/>
    <w:rsid w:val="00A52767"/>
    <w:rsid w:val="00A52CEE"/>
    <w:rsid w:val="00A533DA"/>
    <w:rsid w:val="00A53BF1"/>
    <w:rsid w:val="00A53DDD"/>
    <w:rsid w:val="00A55B83"/>
    <w:rsid w:val="00A57C06"/>
    <w:rsid w:val="00A649A0"/>
    <w:rsid w:val="00A65012"/>
    <w:rsid w:val="00A67724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8478C"/>
    <w:rsid w:val="00A91A1A"/>
    <w:rsid w:val="00A91FB8"/>
    <w:rsid w:val="00A92CB6"/>
    <w:rsid w:val="00A93021"/>
    <w:rsid w:val="00A93FCC"/>
    <w:rsid w:val="00A957AD"/>
    <w:rsid w:val="00A9583E"/>
    <w:rsid w:val="00A96214"/>
    <w:rsid w:val="00A96235"/>
    <w:rsid w:val="00A96BF3"/>
    <w:rsid w:val="00A96DBD"/>
    <w:rsid w:val="00AA0E5E"/>
    <w:rsid w:val="00AA21C4"/>
    <w:rsid w:val="00AA21F2"/>
    <w:rsid w:val="00AA6131"/>
    <w:rsid w:val="00AB0818"/>
    <w:rsid w:val="00AB4410"/>
    <w:rsid w:val="00AB6DE5"/>
    <w:rsid w:val="00AB708C"/>
    <w:rsid w:val="00AB70A2"/>
    <w:rsid w:val="00AB78F8"/>
    <w:rsid w:val="00AB7D29"/>
    <w:rsid w:val="00AC0731"/>
    <w:rsid w:val="00AC2090"/>
    <w:rsid w:val="00AC2804"/>
    <w:rsid w:val="00AC2BAC"/>
    <w:rsid w:val="00AC2D75"/>
    <w:rsid w:val="00AC3F09"/>
    <w:rsid w:val="00AC43C3"/>
    <w:rsid w:val="00AC488C"/>
    <w:rsid w:val="00AC5D0B"/>
    <w:rsid w:val="00AC7332"/>
    <w:rsid w:val="00AD2648"/>
    <w:rsid w:val="00AD2EB4"/>
    <w:rsid w:val="00AD313C"/>
    <w:rsid w:val="00AD4CD2"/>
    <w:rsid w:val="00AD79BE"/>
    <w:rsid w:val="00AE2D19"/>
    <w:rsid w:val="00AE5547"/>
    <w:rsid w:val="00AF1561"/>
    <w:rsid w:val="00AF1829"/>
    <w:rsid w:val="00AF3DA1"/>
    <w:rsid w:val="00AF5236"/>
    <w:rsid w:val="00AF5E95"/>
    <w:rsid w:val="00AF5ECE"/>
    <w:rsid w:val="00AF6247"/>
    <w:rsid w:val="00B01BED"/>
    <w:rsid w:val="00B02C8E"/>
    <w:rsid w:val="00B0567D"/>
    <w:rsid w:val="00B0675C"/>
    <w:rsid w:val="00B108AD"/>
    <w:rsid w:val="00B10F98"/>
    <w:rsid w:val="00B141F5"/>
    <w:rsid w:val="00B15B8D"/>
    <w:rsid w:val="00B2424E"/>
    <w:rsid w:val="00B27711"/>
    <w:rsid w:val="00B306E2"/>
    <w:rsid w:val="00B3097F"/>
    <w:rsid w:val="00B317CF"/>
    <w:rsid w:val="00B32A65"/>
    <w:rsid w:val="00B32AD2"/>
    <w:rsid w:val="00B34A70"/>
    <w:rsid w:val="00B35123"/>
    <w:rsid w:val="00B35823"/>
    <w:rsid w:val="00B43ABC"/>
    <w:rsid w:val="00B46D81"/>
    <w:rsid w:val="00B47719"/>
    <w:rsid w:val="00B47EAB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70AC3"/>
    <w:rsid w:val="00B70F31"/>
    <w:rsid w:val="00B72369"/>
    <w:rsid w:val="00B7292A"/>
    <w:rsid w:val="00B75BC6"/>
    <w:rsid w:val="00B768AA"/>
    <w:rsid w:val="00B819AF"/>
    <w:rsid w:val="00B84ECE"/>
    <w:rsid w:val="00B85F90"/>
    <w:rsid w:val="00B86B5B"/>
    <w:rsid w:val="00B87893"/>
    <w:rsid w:val="00B92F16"/>
    <w:rsid w:val="00B94981"/>
    <w:rsid w:val="00B95633"/>
    <w:rsid w:val="00B9638C"/>
    <w:rsid w:val="00B96CFB"/>
    <w:rsid w:val="00B97AFC"/>
    <w:rsid w:val="00BA0F0C"/>
    <w:rsid w:val="00BA4DEF"/>
    <w:rsid w:val="00BA61EF"/>
    <w:rsid w:val="00BB0DD9"/>
    <w:rsid w:val="00BB1A83"/>
    <w:rsid w:val="00BB33CC"/>
    <w:rsid w:val="00BB3472"/>
    <w:rsid w:val="00BB5384"/>
    <w:rsid w:val="00BB565B"/>
    <w:rsid w:val="00BB587B"/>
    <w:rsid w:val="00BB7D18"/>
    <w:rsid w:val="00BC08EC"/>
    <w:rsid w:val="00BC1900"/>
    <w:rsid w:val="00BC2F4F"/>
    <w:rsid w:val="00BC4F54"/>
    <w:rsid w:val="00BC78ED"/>
    <w:rsid w:val="00BD022D"/>
    <w:rsid w:val="00BD091C"/>
    <w:rsid w:val="00BD0FE0"/>
    <w:rsid w:val="00BD19CD"/>
    <w:rsid w:val="00BD2878"/>
    <w:rsid w:val="00BD43D6"/>
    <w:rsid w:val="00BD6FA7"/>
    <w:rsid w:val="00BE060E"/>
    <w:rsid w:val="00BE1AB1"/>
    <w:rsid w:val="00BE1BDE"/>
    <w:rsid w:val="00BE3E2D"/>
    <w:rsid w:val="00BE754A"/>
    <w:rsid w:val="00BF1413"/>
    <w:rsid w:val="00BF6221"/>
    <w:rsid w:val="00BF72F4"/>
    <w:rsid w:val="00C00761"/>
    <w:rsid w:val="00C015A9"/>
    <w:rsid w:val="00C02236"/>
    <w:rsid w:val="00C0223F"/>
    <w:rsid w:val="00C0325E"/>
    <w:rsid w:val="00C033DE"/>
    <w:rsid w:val="00C042E9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453F"/>
    <w:rsid w:val="00C3115C"/>
    <w:rsid w:val="00C318AB"/>
    <w:rsid w:val="00C31B62"/>
    <w:rsid w:val="00C31DF5"/>
    <w:rsid w:val="00C42F3C"/>
    <w:rsid w:val="00C42F53"/>
    <w:rsid w:val="00C42FD0"/>
    <w:rsid w:val="00C45C96"/>
    <w:rsid w:val="00C469A7"/>
    <w:rsid w:val="00C50288"/>
    <w:rsid w:val="00C50960"/>
    <w:rsid w:val="00C50DA9"/>
    <w:rsid w:val="00C532CD"/>
    <w:rsid w:val="00C54111"/>
    <w:rsid w:val="00C567F4"/>
    <w:rsid w:val="00C56C7E"/>
    <w:rsid w:val="00C61212"/>
    <w:rsid w:val="00C6237E"/>
    <w:rsid w:val="00C638FB"/>
    <w:rsid w:val="00C64361"/>
    <w:rsid w:val="00C65B52"/>
    <w:rsid w:val="00C6706F"/>
    <w:rsid w:val="00C67ECA"/>
    <w:rsid w:val="00C70E0B"/>
    <w:rsid w:val="00C71C51"/>
    <w:rsid w:val="00C722B1"/>
    <w:rsid w:val="00C73BE6"/>
    <w:rsid w:val="00C745EC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0EF7"/>
    <w:rsid w:val="00CC1814"/>
    <w:rsid w:val="00CC26AD"/>
    <w:rsid w:val="00CC337C"/>
    <w:rsid w:val="00CC7A9C"/>
    <w:rsid w:val="00CC7D9D"/>
    <w:rsid w:val="00CD20EC"/>
    <w:rsid w:val="00CD3287"/>
    <w:rsid w:val="00CD6F2B"/>
    <w:rsid w:val="00CD74CE"/>
    <w:rsid w:val="00CD7822"/>
    <w:rsid w:val="00CE235B"/>
    <w:rsid w:val="00CE3120"/>
    <w:rsid w:val="00CE3142"/>
    <w:rsid w:val="00CE6256"/>
    <w:rsid w:val="00CE6E02"/>
    <w:rsid w:val="00CF0DA1"/>
    <w:rsid w:val="00CF0E6D"/>
    <w:rsid w:val="00CF1406"/>
    <w:rsid w:val="00CF1FA2"/>
    <w:rsid w:val="00CF3EC7"/>
    <w:rsid w:val="00CF4047"/>
    <w:rsid w:val="00CF4900"/>
    <w:rsid w:val="00CF5BC0"/>
    <w:rsid w:val="00CF5F87"/>
    <w:rsid w:val="00CF7789"/>
    <w:rsid w:val="00CF78C8"/>
    <w:rsid w:val="00D00B29"/>
    <w:rsid w:val="00D01B01"/>
    <w:rsid w:val="00D07F5B"/>
    <w:rsid w:val="00D12806"/>
    <w:rsid w:val="00D14381"/>
    <w:rsid w:val="00D158C3"/>
    <w:rsid w:val="00D15BF2"/>
    <w:rsid w:val="00D16736"/>
    <w:rsid w:val="00D16835"/>
    <w:rsid w:val="00D2141D"/>
    <w:rsid w:val="00D215E7"/>
    <w:rsid w:val="00D2165E"/>
    <w:rsid w:val="00D22281"/>
    <w:rsid w:val="00D24BDE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4004E"/>
    <w:rsid w:val="00D43BF4"/>
    <w:rsid w:val="00D43C69"/>
    <w:rsid w:val="00D4583C"/>
    <w:rsid w:val="00D46BCE"/>
    <w:rsid w:val="00D46D26"/>
    <w:rsid w:val="00D47172"/>
    <w:rsid w:val="00D4733F"/>
    <w:rsid w:val="00D51EA7"/>
    <w:rsid w:val="00D541FD"/>
    <w:rsid w:val="00D54219"/>
    <w:rsid w:val="00D56582"/>
    <w:rsid w:val="00D568EA"/>
    <w:rsid w:val="00D56961"/>
    <w:rsid w:val="00D5726E"/>
    <w:rsid w:val="00D67861"/>
    <w:rsid w:val="00D706C7"/>
    <w:rsid w:val="00D71472"/>
    <w:rsid w:val="00D72F75"/>
    <w:rsid w:val="00D75ACA"/>
    <w:rsid w:val="00D75C3F"/>
    <w:rsid w:val="00D76D0D"/>
    <w:rsid w:val="00D77788"/>
    <w:rsid w:val="00D80A83"/>
    <w:rsid w:val="00D81394"/>
    <w:rsid w:val="00D83F7A"/>
    <w:rsid w:val="00D848BB"/>
    <w:rsid w:val="00D85C1A"/>
    <w:rsid w:val="00D85E5B"/>
    <w:rsid w:val="00D932CA"/>
    <w:rsid w:val="00D957C0"/>
    <w:rsid w:val="00DA2043"/>
    <w:rsid w:val="00DA3760"/>
    <w:rsid w:val="00DA38AB"/>
    <w:rsid w:val="00DA47B1"/>
    <w:rsid w:val="00DA7507"/>
    <w:rsid w:val="00DB2CAB"/>
    <w:rsid w:val="00DB451F"/>
    <w:rsid w:val="00DB4A5D"/>
    <w:rsid w:val="00DB7B00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E477C"/>
    <w:rsid w:val="00DE6ECB"/>
    <w:rsid w:val="00DF3B40"/>
    <w:rsid w:val="00DF3E6A"/>
    <w:rsid w:val="00E0023F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17C44"/>
    <w:rsid w:val="00E31B66"/>
    <w:rsid w:val="00E42A8E"/>
    <w:rsid w:val="00E43FA7"/>
    <w:rsid w:val="00E4432C"/>
    <w:rsid w:val="00E45D41"/>
    <w:rsid w:val="00E50251"/>
    <w:rsid w:val="00E52D17"/>
    <w:rsid w:val="00E56D41"/>
    <w:rsid w:val="00E602C7"/>
    <w:rsid w:val="00E61DD7"/>
    <w:rsid w:val="00E624FE"/>
    <w:rsid w:val="00E63527"/>
    <w:rsid w:val="00E648E1"/>
    <w:rsid w:val="00E64EF0"/>
    <w:rsid w:val="00E661D7"/>
    <w:rsid w:val="00E67E08"/>
    <w:rsid w:val="00E67ECB"/>
    <w:rsid w:val="00E74C9C"/>
    <w:rsid w:val="00E8141F"/>
    <w:rsid w:val="00E8148F"/>
    <w:rsid w:val="00E93719"/>
    <w:rsid w:val="00E95113"/>
    <w:rsid w:val="00E96066"/>
    <w:rsid w:val="00E960F1"/>
    <w:rsid w:val="00EA06DC"/>
    <w:rsid w:val="00EA0CC8"/>
    <w:rsid w:val="00EA1B76"/>
    <w:rsid w:val="00EA6BDC"/>
    <w:rsid w:val="00EA7487"/>
    <w:rsid w:val="00EB0041"/>
    <w:rsid w:val="00EB0594"/>
    <w:rsid w:val="00EB1DB0"/>
    <w:rsid w:val="00EB38E8"/>
    <w:rsid w:val="00EB3EA0"/>
    <w:rsid w:val="00EB438D"/>
    <w:rsid w:val="00EB49F1"/>
    <w:rsid w:val="00EB5A62"/>
    <w:rsid w:val="00EC1F4C"/>
    <w:rsid w:val="00EC30CD"/>
    <w:rsid w:val="00EC5E03"/>
    <w:rsid w:val="00EC65DB"/>
    <w:rsid w:val="00EC7582"/>
    <w:rsid w:val="00EC783D"/>
    <w:rsid w:val="00ED2033"/>
    <w:rsid w:val="00ED31AC"/>
    <w:rsid w:val="00ED7D84"/>
    <w:rsid w:val="00EE0015"/>
    <w:rsid w:val="00EE0C4A"/>
    <w:rsid w:val="00EE2BF3"/>
    <w:rsid w:val="00EE2E82"/>
    <w:rsid w:val="00EE4269"/>
    <w:rsid w:val="00EE5A8F"/>
    <w:rsid w:val="00EE5D68"/>
    <w:rsid w:val="00EE69BF"/>
    <w:rsid w:val="00EF46D1"/>
    <w:rsid w:val="00EF7466"/>
    <w:rsid w:val="00EF76B2"/>
    <w:rsid w:val="00F02D2D"/>
    <w:rsid w:val="00F0382A"/>
    <w:rsid w:val="00F03837"/>
    <w:rsid w:val="00F03AB1"/>
    <w:rsid w:val="00F06042"/>
    <w:rsid w:val="00F11FD7"/>
    <w:rsid w:val="00F1529A"/>
    <w:rsid w:val="00F17CAD"/>
    <w:rsid w:val="00F200B4"/>
    <w:rsid w:val="00F20D7D"/>
    <w:rsid w:val="00F2132D"/>
    <w:rsid w:val="00F24356"/>
    <w:rsid w:val="00F248D8"/>
    <w:rsid w:val="00F25786"/>
    <w:rsid w:val="00F305DF"/>
    <w:rsid w:val="00F3072C"/>
    <w:rsid w:val="00F3094A"/>
    <w:rsid w:val="00F31728"/>
    <w:rsid w:val="00F3385E"/>
    <w:rsid w:val="00F34E4D"/>
    <w:rsid w:val="00F351A0"/>
    <w:rsid w:val="00F37EEB"/>
    <w:rsid w:val="00F4074A"/>
    <w:rsid w:val="00F42622"/>
    <w:rsid w:val="00F44B07"/>
    <w:rsid w:val="00F44F70"/>
    <w:rsid w:val="00F45023"/>
    <w:rsid w:val="00F4514F"/>
    <w:rsid w:val="00F53B9F"/>
    <w:rsid w:val="00F552BD"/>
    <w:rsid w:val="00F56D6F"/>
    <w:rsid w:val="00F60C58"/>
    <w:rsid w:val="00F60DFD"/>
    <w:rsid w:val="00F6235E"/>
    <w:rsid w:val="00F62CC9"/>
    <w:rsid w:val="00F65440"/>
    <w:rsid w:val="00F65FF8"/>
    <w:rsid w:val="00F736C5"/>
    <w:rsid w:val="00F73F51"/>
    <w:rsid w:val="00F7405C"/>
    <w:rsid w:val="00F74FA3"/>
    <w:rsid w:val="00F77BD2"/>
    <w:rsid w:val="00F77D8D"/>
    <w:rsid w:val="00F8090F"/>
    <w:rsid w:val="00F82004"/>
    <w:rsid w:val="00F820FF"/>
    <w:rsid w:val="00F82AB7"/>
    <w:rsid w:val="00F8503E"/>
    <w:rsid w:val="00F86DA9"/>
    <w:rsid w:val="00F928E8"/>
    <w:rsid w:val="00F93426"/>
    <w:rsid w:val="00F9434C"/>
    <w:rsid w:val="00FA1BD4"/>
    <w:rsid w:val="00FA2184"/>
    <w:rsid w:val="00FA301C"/>
    <w:rsid w:val="00FA34CB"/>
    <w:rsid w:val="00FA359B"/>
    <w:rsid w:val="00FA408C"/>
    <w:rsid w:val="00FA502A"/>
    <w:rsid w:val="00FA5E6E"/>
    <w:rsid w:val="00FA76D9"/>
    <w:rsid w:val="00FA7A57"/>
    <w:rsid w:val="00FB0B43"/>
    <w:rsid w:val="00FB267D"/>
    <w:rsid w:val="00FB6A19"/>
    <w:rsid w:val="00FB7CE5"/>
    <w:rsid w:val="00FC00E5"/>
    <w:rsid w:val="00FC506C"/>
    <w:rsid w:val="00FC68B0"/>
    <w:rsid w:val="00FD2AB2"/>
    <w:rsid w:val="00FD46DC"/>
    <w:rsid w:val="00FD5FE3"/>
    <w:rsid w:val="00FD6A6F"/>
    <w:rsid w:val="00FD725D"/>
    <w:rsid w:val="00FD77C8"/>
    <w:rsid w:val="00FE027B"/>
    <w:rsid w:val="00FE3AF5"/>
    <w:rsid w:val="00FE43DF"/>
    <w:rsid w:val="00FE5EBE"/>
    <w:rsid w:val="00FE7AC6"/>
    <w:rsid w:val="00FF0311"/>
    <w:rsid w:val="00FF0C4B"/>
    <w:rsid w:val="00FF235E"/>
    <w:rsid w:val="00FF3C29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04A8BD56-ED1E-4BD8-AFAC-45C4D85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9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9D00C-074D-43B0-A3AA-547EBB2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Туманова Ю.А.</cp:lastModifiedBy>
  <cp:revision>11</cp:revision>
  <cp:lastPrinted>2024-03-13T12:20:00Z</cp:lastPrinted>
  <dcterms:created xsi:type="dcterms:W3CDTF">2023-12-02T11:25:00Z</dcterms:created>
  <dcterms:modified xsi:type="dcterms:W3CDTF">2024-03-14T09:35:00Z</dcterms:modified>
</cp:coreProperties>
</file>